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800" w:type="dxa"/>
        <w:tblInd w:w="-792" w:type="dxa"/>
        <w:tblLook w:val="04A0"/>
      </w:tblPr>
      <w:tblGrid>
        <w:gridCol w:w="4500"/>
        <w:gridCol w:w="2160"/>
        <w:gridCol w:w="4140"/>
      </w:tblGrid>
      <w:tr w:rsidR="00A12E3C" w:rsidTr="00710CD9">
        <w:trPr>
          <w:trHeight w:val="2414"/>
        </w:trPr>
        <w:tc>
          <w:tcPr>
            <w:tcW w:w="4500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A12E3C" w:rsidRDefault="00A12E3C" w:rsidP="00710CD9">
            <w:pPr>
              <w:pStyle w:val="a5"/>
              <w:rPr>
                <w:b/>
                <w:bCs/>
                <w:sz w:val="24"/>
                <w:szCs w:val="24"/>
                <w:lang w:val="ru-RU"/>
              </w:rPr>
            </w:pPr>
            <w:r>
              <w:rPr>
                <w:b/>
                <w:bCs/>
                <w:sz w:val="24"/>
                <w:szCs w:val="24"/>
                <w:lang w:val="ru-RU"/>
              </w:rPr>
              <w:t>МКУ «УПРАВЛЕНИЕ</w:t>
            </w:r>
            <w:r>
              <w:rPr>
                <w:b/>
                <w:bCs/>
                <w:sz w:val="24"/>
                <w:szCs w:val="24"/>
              </w:rPr>
              <w:t xml:space="preserve"> ОБРАЗОВАНИЯ</w:t>
            </w:r>
            <w:r>
              <w:rPr>
                <w:b/>
                <w:bCs/>
                <w:sz w:val="24"/>
                <w:szCs w:val="24"/>
                <w:lang w:val="ru-RU"/>
              </w:rPr>
              <w:t>»</w:t>
            </w:r>
          </w:p>
          <w:p w:rsidR="00A12E3C" w:rsidRDefault="00A12E3C" w:rsidP="00710CD9">
            <w:pPr>
              <w:pStyle w:val="a5"/>
              <w:rPr>
                <w:b/>
                <w:bCs/>
                <w:sz w:val="24"/>
                <w:szCs w:val="24"/>
                <w:lang w:val="ru-RU"/>
              </w:rPr>
            </w:pPr>
            <w:r>
              <w:rPr>
                <w:b/>
                <w:bCs/>
                <w:sz w:val="24"/>
                <w:szCs w:val="24"/>
                <w:lang w:val="ru-RU"/>
              </w:rPr>
              <w:t>ИСПОЛНИТЕЛЬНОГО КОМИТЕТА</w:t>
            </w:r>
          </w:p>
          <w:p w:rsidR="00A12E3C" w:rsidRDefault="00A12E3C" w:rsidP="00710CD9">
            <w:pPr>
              <w:pStyle w:val="a5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АКТАНЫШСКОГО</w:t>
            </w:r>
          </w:p>
          <w:p w:rsidR="00A12E3C" w:rsidRDefault="00A12E3C" w:rsidP="00710CD9">
            <w:pPr>
              <w:pStyle w:val="a5"/>
              <w:rPr>
                <w:b/>
                <w:bCs/>
                <w:sz w:val="24"/>
                <w:szCs w:val="24"/>
                <w:lang w:val="ru-RU"/>
              </w:rPr>
            </w:pPr>
            <w:r>
              <w:rPr>
                <w:b/>
                <w:bCs/>
                <w:sz w:val="24"/>
                <w:szCs w:val="24"/>
              </w:rPr>
              <w:t>МУНИЦИПАЛЬНОГО РАЙОНА</w:t>
            </w:r>
          </w:p>
          <w:p w:rsidR="00A12E3C" w:rsidRDefault="00A12E3C" w:rsidP="00710CD9">
            <w:pPr>
              <w:pStyle w:val="a5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>РЕСПУБЛИКИ ТАТАРСТАН</w:t>
            </w:r>
          </w:p>
          <w:p w:rsidR="00A12E3C" w:rsidRDefault="00A12E3C" w:rsidP="00710CD9">
            <w:pPr>
              <w:pStyle w:val="a5"/>
              <w:rPr>
                <w:b/>
                <w:sz w:val="16"/>
              </w:rPr>
            </w:pPr>
          </w:p>
          <w:p w:rsidR="00A12E3C" w:rsidRDefault="00A12E3C" w:rsidP="00710CD9">
            <w:pPr>
              <w:pStyle w:val="a5"/>
              <w:rPr>
                <w:sz w:val="22"/>
              </w:rPr>
            </w:pPr>
            <w:r>
              <w:rPr>
                <w:sz w:val="22"/>
              </w:rPr>
              <w:t xml:space="preserve">423740 с. Актаныш, пр. Ленина, 17                       </w:t>
            </w:r>
          </w:p>
          <w:p w:rsidR="00A12E3C" w:rsidRPr="00A43DD3" w:rsidRDefault="00A12E3C" w:rsidP="00A43DD3">
            <w:pPr>
              <w:pStyle w:val="a3"/>
              <w:rPr>
                <w:b/>
                <w:sz w:val="32"/>
                <w:lang w:val="ru-RU"/>
              </w:rPr>
            </w:pPr>
            <w:r>
              <w:rPr>
                <w:sz w:val="22"/>
              </w:rPr>
              <w:t>тел./факс 3-</w:t>
            </w:r>
            <w:r w:rsidR="00A43DD3">
              <w:rPr>
                <w:sz w:val="22"/>
                <w:lang w:val="ru-RU"/>
              </w:rPr>
              <w:t>44</w:t>
            </w:r>
            <w:r>
              <w:rPr>
                <w:sz w:val="22"/>
              </w:rPr>
              <w:t>-0</w:t>
            </w:r>
            <w:r w:rsidR="00A43DD3">
              <w:rPr>
                <w:sz w:val="22"/>
                <w:lang w:val="ru-RU"/>
              </w:rPr>
              <w:t>7</w:t>
            </w:r>
          </w:p>
        </w:tc>
        <w:tc>
          <w:tcPr>
            <w:tcW w:w="2160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A12E3C" w:rsidRDefault="00A12E3C" w:rsidP="00710CD9">
            <w:pPr>
              <w:pStyle w:val="a3"/>
              <w:rPr>
                <w:b/>
                <w:bCs/>
                <w:lang w:val="ru-RU"/>
              </w:rPr>
            </w:pPr>
          </w:p>
          <w:p w:rsidR="00A12E3C" w:rsidRDefault="00A12E3C" w:rsidP="00710CD9">
            <w:pPr>
              <w:pStyle w:val="a3"/>
              <w:rPr>
                <w:b/>
                <w:bCs/>
                <w:sz w:val="32"/>
              </w:rPr>
            </w:pPr>
            <w:r>
              <w:rPr>
                <w:b/>
                <w:noProof/>
                <w:lang w:val="ru-RU"/>
              </w:rPr>
              <w:drawing>
                <wp:inline distT="0" distB="0" distL="0" distR="0">
                  <wp:extent cx="885825" cy="1076325"/>
                  <wp:effectExtent l="19050" t="0" r="9525" b="0"/>
                  <wp:docPr id="1" name="Рисунок 1" descr="Описание: вар 1(герб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вар 1(герб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1076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40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A12E3C" w:rsidRDefault="00A12E3C" w:rsidP="00710CD9">
            <w:pPr>
              <w:tabs>
                <w:tab w:val="left" w:pos="1290"/>
              </w:tabs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ТАТАРСТАН РЕСПУБЛИКАСЫ</w:t>
            </w:r>
          </w:p>
          <w:p w:rsidR="00A12E3C" w:rsidRDefault="00A12E3C" w:rsidP="00710CD9">
            <w:pPr>
              <w:tabs>
                <w:tab w:val="left" w:pos="1290"/>
              </w:tabs>
              <w:spacing w:line="240" w:lineRule="auto"/>
              <w:jc w:val="center"/>
              <w:rPr>
                <w:rFonts w:ascii="Times New Roman" w:hAnsi="Times New Roman"/>
                <w:b/>
                <w:lang w:val="tt-RU"/>
              </w:rPr>
            </w:pPr>
            <w:r>
              <w:rPr>
                <w:rFonts w:ascii="Times New Roman" w:hAnsi="Times New Roman"/>
                <w:b/>
              </w:rPr>
              <w:t xml:space="preserve">АКТАНЫШ </w:t>
            </w:r>
            <w:r>
              <w:rPr>
                <w:rFonts w:ascii="Times New Roman" w:hAnsi="Times New Roman"/>
                <w:b/>
                <w:bCs/>
              </w:rPr>
              <w:t xml:space="preserve">МУНИЦИПАЛЬ РАЙОНЫ </w:t>
            </w:r>
            <w:r>
              <w:rPr>
                <w:rFonts w:ascii="Times New Roman" w:hAnsi="Times New Roman"/>
                <w:b/>
              </w:rPr>
              <w:t>БАШКАРМА КОМИТЕТЫ</w:t>
            </w:r>
          </w:p>
          <w:p w:rsidR="00A12E3C" w:rsidRDefault="00A12E3C" w:rsidP="00710CD9">
            <w:pPr>
              <w:tabs>
                <w:tab w:val="left" w:pos="915"/>
              </w:tabs>
              <w:spacing w:line="240" w:lineRule="auto"/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b/>
              </w:rPr>
              <w:t>МКУ «МӘГАРИФ ИДАР</w:t>
            </w:r>
            <w:r>
              <w:rPr>
                <w:rFonts w:ascii="Times New Roman" w:hAnsi="Times New Roman"/>
                <w:b/>
                <w:lang w:val="tt-RU"/>
              </w:rPr>
              <w:t>ӘСЕ”</w:t>
            </w:r>
          </w:p>
          <w:p w:rsidR="00A12E3C" w:rsidRDefault="00A12E3C" w:rsidP="00710C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423740 </w:t>
            </w:r>
            <w:proofErr w:type="spellStart"/>
            <w:r>
              <w:rPr>
                <w:rFonts w:ascii="Times New Roman" w:hAnsi="Times New Roman"/>
              </w:rPr>
              <w:t>Актаныш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авылы</w:t>
            </w:r>
            <w:proofErr w:type="spellEnd"/>
            <w:r>
              <w:rPr>
                <w:rFonts w:ascii="Times New Roman" w:hAnsi="Times New Roman"/>
              </w:rPr>
              <w:t xml:space="preserve">, Ленин </w:t>
            </w:r>
            <w:proofErr w:type="spellStart"/>
            <w:r>
              <w:rPr>
                <w:rFonts w:ascii="Times New Roman" w:hAnsi="Times New Roman"/>
              </w:rPr>
              <w:t>пр-ты</w:t>
            </w:r>
            <w:proofErr w:type="spellEnd"/>
            <w:r>
              <w:rPr>
                <w:rFonts w:ascii="Times New Roman" w:hAnsi="Times New Roman"/>
              </w:rPr>
              <w:t>, 17</w:t>
            </w:r>
          </w:p>
          <w:p w:rsidR="00A12E3C" w:rsidRDefault="00A12E3C" w:rsidP="00A43DD3">
            <w:pPr>
              <w:tabs>
                <w:tab w:val="left" w:pos="3270"/>
              </w:tabs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lang w:val="tt-RU"/>
              </w:rPr>
            </w:pPr>
            <w:proofErr w:type="spellStart"/>
            <w:r>
              <w:rPr>
                <w:rFonts w:ascii="Times New Roman" w:hAnsi="Times New Roman"/>
              </w:rPr>
              <w:t>тел\факс</w:t>
            </w:r>
            <w:proofErr w:type="spellEnd"/>
            <w:r>
              <w:rPr>
                <w:rFonts w:ascii="Times New Roman" w:hAnsi="Times New Roman"/>
              </w:rPr>
              <w:t xml:space="preserve"> 3-</w:t>
            </w:r>
            <w:r w:rsidR="00A43DD3">
              <w:rPr>
                <w:rFonts w:ascii="Times New Roman" w:hAnsi="Times New Roman"/>
              </w:rPr>
              <w:t>44</w:t>
            </w:r>
            <w:r>
              <w:rPr>
                <w:rFonts w:ascii="Times New Roman" w:hAnsi="Times New Roman"/>
              </w:rPr>
              <w:t>-07</w:t>
            </w:r>
          </w:p>
        </w:tc>
      </w:tr>
    </w:tbl>
    <w:p w:rsidR="00A12E3C" w:rsidRPr="00132E4C" w:rsidRDefault="00A12E3C" w:rsidP="00A12E3C">
      <w:pPr>
        <w:jc w:val="center"/>
        <w:rPr>
          <w:rFonts w:ascii="Times New Roman" w:hAnsi="Times New Roman"/>
          <w:b/>
          <w:sz w:val="24"/>
          <w:szCs w:val="24"/>
        </w:rPr>
      </w:pPr>
      <w:r w:rsidRPr="00132E4C">
        <w:rPr>
          <w:rFonts w:ascii="Times New Roman" w:hAnsi="Times New Roman"/>
          <w:b/>
          <w:sz w:val="24"/>
          <w:szCs w:val="24"/>
        </w:rPr>
        <w:t>Приказ</w:t>
      </w:r>
    </w:p>
    <w:p w:rsidR="00A12E3C" w:rsidRPr="00132E4C" w:rsidRDefault="00A12E3C" w:rsidP="00A12E3C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</w:t>
      </w:r>
      <w:r w:rsidRPr="00132E4C">
        <w:rPr>
          <w:rFonts w:ascii="Times New Roman" w:hAnsi="Times New Roman"/>
          <w:b/>
          <w:sz w:val="24"/>
          <w:szCs w:val="24"/>
        </w:rPr>
        <w:t>№</w:t>
      </w:r>
      <w:r w:rsidR="008C0C4C">
        <w:rPr>
          <w:rFonts w:ascii="Times New Roman" w:hAnsi="Times New Roman"/>
          <w:b/>
          <w:sz w:val="24"/>
          <w:szCs w:val="24"/>
        </w:rPr>
        <w:t xml:space="preserve"> 97</w:t>
      </w:r>
      <w:r>
        <w:rPr>
          <w:rFonts w:ascii="Times New Roman" w:hAnsi="Times New Roman"/>
          <w:b/>
          <w:sz w:val="24"/>
          <w:szCs w:val="24"/>
        </w:rPr>
        <w:t>- ОД</w:t>
      </w:r>
      <w:r w:rsidRPr="00132E4C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от  </w:t>
      </w:r>
      <w:r w:rsidR="00D21AA3">
        <w:rPr>
          <w:rFonts w:ascii="Times New Roman" w:hAnsi="Times New Roman"/>
          <w:b/>
          <w:sz w:val="24"/>
          <w:szCs w:val="24"/>
        </w:rPr>
        <w:t>20</w:t>
      </w:r>
      <w:r w:rsidR="00EB4933">
        <w:rPr>
          <w:rFonts w:ascii="Times New Roman" w:hAnsi="Times New Roman"/>
          <w:b/>
          <w:sz w:val="24"/>
          <w:szCs w:val="24"/>
        </w:rPr>
        <w:t>.02.2021</w:t>
      </w:r>
      <w:r w:rsidRPr="00132E4C">
        <w:rPr>
          <w:rFonts w:ascii="Times New Roman" w:hAnsi="Times New Roman"/>
          <w:b/>
          <w:sz w:val="24"/>
          <w:szCs w:val="24"/>
        </w:rPr>
        <w:t xml:space="preserve">г.  </w:t>
      </w:r>
    </w:p>
    <w:p w:rsidR="005C0A79" w:rsidRDefault="00A12E3C" w:rsidP="00D21AA3">
      <w:pPr>
        <w:snapToGri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О </w:t>
      </w:r>
      <w:r w:rsidR="00D21AA3">
        <w:rPr>
          <w:rFonts w:ascii="Times New Roman" w:hAnsi="Times New Roman"/>
          <w:b/>
          <w:sz w:val="24"/>
          <w:szCs w:val="24"/>
        </w:rPr>
        <w:t>конкурсе методических разработок уроко</w:t>
      </w:r>
      <w:r w:rsidR="00013192">
        <w:rPr>
          <w:rFonts w:ascii="Times New Roman" w:hAnsi="Times New Roman"/>
          <w:b/>
          <w:sz w:val="24"/>
          <w:szCs w:val="24"/>
        </w:rPr>
        <w:t>в и внеурочных мероприятий</w:t>
      </w:r>
      <w:r w:rsidR="00D21AA3">
        <w:rPr>
          <w:rFonts w:ascii="Times New Roman" w:hAnsi="Times New Roman"/>
          <w:b/>
          <w:sz w:val="24"/>
          <w:szCs w:val="24"/>
        </w:rPr>
        <w:t>, посвященного году родных языков и народного единства, на тему</w:t>
      </w:r>
    </w:p>
    <w:p w:rsidR="00D21AA3" w:rsidRPr="00E64848" w:rsidRDefault="00D21AA3" w:rsidP="00D21AA3">
      <w:pPr>
        <w:snapToGri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«Татарстан – наш общий дом.</w:t>
      </w:r>
      <w:r w:rsidR="00A12E3C">
        <w:rPr>
          <w:rFonts w:ascii="Times New Roman" w:hAnsi="Times New Roman"/>
          <w:b/>
          <w:sz w:val="24"/>
          <w:szCs w:val="24"/>
        </w:rPr>
        <w:t xml:space="preserve"> </w:t>
      </w:r>
    </w:p>
    <w:p w:rsidR="00A12E3C" w:rsidRDefault="00A12E3C" w:rsidP="00A12E3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B70B7" w:rsidRPr="001B70B7" w:rsidRDefault="00A12E3C" w:rsidP="008733B6">
      <w:pPr>
        <w:snapToGrid w:val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="00EB4933" w:rsidRPr="00EB4933">
        <w:rPr>
          <w:rFonts w:ascii="Times New Roman" w:hAnsi="Times New Roman" w:cs="Times New Roman"/>
          <w:spacing w:val="2"/>
          <w:sz w:val="24"/>
          <w:szCs w:val="24"/>
        </w:rPr>
        <w:t xml:space="preserve">В соответствии с </w:t>
      </w:r>
      <w:r w:rsidR="003A1F32">
        <w:rPr>
          <w:rFonts w:ascii="Times New Roman" w:hAnsi="Times New Roman" w:cs="Times New Roman"/>
          <w:spacing w:val="2"/>
          <w:sz w:val="24"/>
          <w:szCs w:val="24"/>
        </w:rPr>
        <w:t>планом МКУ «Управление образования»</w:t>
      </w:r>
      <w:r w:rsidR="00EB4933">
        <w:rPr>
          <w:spacing w:val="2"/>
          <w:sz w:val="28"/>
          <w:szCs w:val="28"/>
        </w:rPr>
        <w:t xml:space="preserve"> </w:t>
      </w:r>
      <w:r w:rsidR="008733B6" w:rsidRPr="008733B6">
        <w:rPr>
          <w:rFonts w:ascii="Times New Roman" w:hAnsi="Times New Roman" w:cs="Times New Roman"/>
          <w:spacing w:val="2"/>
          <w:sz w:val="24"/>
          <w:szCs w:val="24"/>
        </w:rPr>
        <w:t>и</w:t>
      </w:r>
      <w:r w:rsidR="001B70B7" w:rsidRPr="008733B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ц</w:t>
      </w:r>
      <w:r w:rsidR="001B70B7" w:rsidRPr="001B70B7">
        <w:rPr>
          <w:rFonts w:ascii="Times New Roman" w:eastAsia="Times New Roman" w:hAnsi="Times New Roman" w:cs="Times New Roman"/>
          <w:spacing w:val="2"/>
          <w:sz w:val="24"/>
          <w:szCs w:val="24"/>
        </w:rPr>
        <w:t>ел</w:t>
      </w:r>
      <w:r w:rsidR="008733B6">
        <w:rPr>
          <w:rFonts w:ascii="Times New Roman" w:eastAsia="Times New Roman" w:hAnsi="Times New Roman" w:cs="Times New Roman"/>
          <w:spacing w:val="2"/>
          <w:sz w:val="24"/>
          <w:szCs w:val="24"/>
        </w:rPr>
        <w:t>ью</w:t>
      </w:r>
      <w:r w:rsidR="001B70B7" w:rsidRPr="001B70B7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8733B6" w:rsidRPr="00E64848">
        <w:rPr>
          <w:rFonts w:ascii="Times New Roman" w:hAnsi="Times New Roman" w:cs="Times New Roman"/>
          <w:sz w:val="24"/>
          <w:szCs w:val="24"/>
        </w:rPr>
        <w:t>повышени</w:t>
      </w:r>
      <w:r w:rsidR="008733B6">
        <w:rPr>
          <w:rFonts w:ascii="Times New Roman" w:hAnsi="Times New Roman" w:cs="Times New Roman"/>
          <w:sz w:val="24"/>
          <w:szCs w:val="24"/>
        </w:rPr>
        <w:t>е</w:t>
      </w:r>
      <w:r w:rsidR="008733B6" w:rsidRPr="00E64848">
        <w:rPr>
          <w:rFonts w:ascii="Times New Roman" w:hAnsi="Times New Roman" w:cs="Times New Roman"/>
          <w:sz w:val="24"/>
          <w:szCs w:val="24"/>
        </w:rPr>
        <w:t xml:space="preserve"> качества подготовки и проведения </w:t>
      </w:r>
      <w:r w:rsidR="008733B6">
        <w:rPr>
          <w:rFonts w:ascii="Times New Roman" w:hAnsi="Times New Roman" w:cs="Times New Roman"/>
          <w:sz w:val="24"/>
          <w:szCs w:val="24"/>
        </w:rPr>
        <w:t>уроков и внеурочных мероприятий,</w:t>
      </w:r>
      <w:r w:rsidR="008733B6" w:rsidRPr="008733B6">
        <w:rPr>
          <w:rFonts w:ascii="Times New Roman" w:hAnsi="Times New Roman" w:cs="Times New Roman"/>
          <w:sz w:val="24"/>
          <w:szCs w:val="24"/>
        </w:rPr>
        <w:t xml:space="preserve"> </w:t>
      </w:r>
      <w:r w:rsidR="008733B6" w:rsidRPr="00E64848">
        <w:rPr>
          <w:rFonts w:ascii="Times New Roman" w:hAnsi="Times New Roman" w:cs="Times New Roman"/>
          <w:sz w:val="24"/>
          <w:szCs w:val="24"/>
        </w:rPr>
        <w:t xml:space="preserve">выявление и обобщение лучшего </w:t>
      </w:r>
      <w:r w:rsidR="008733B6">
        <w:rPr>
          <w:rFonts w:ascii="Times New Roman" w:hAnsi="Times New Roman" w:cs="Times New Roman"/>
          <w:sz w:val="24"/>
          <w:szCs w:val="24"/>
        </w:rPr>
        <w:t>библиотечного</w:t>
      </w:r>
      <w:r w:rsidR="008733B6" w:rsidRPr="00E64848">
        <w:rPr>
          <w:rFonts w:ascii="Times New Roman" w:hAnsi="Times New Roman" w:cs="Times New Roman"/>
          <w:sz w:val="24"/>
          <w:szCs w:val="24"/>
        </w:rPr>
        <w:t xml:space="preserve"> опыта подготовки и проведения</w:t>
      </w:r>
      <w:r w:rsidR="008733B6" w:rsidRPr="00E517AE">
        <w:rPr>
          <w:rFonts w:ascii="Times New Roman" w:hAnsi="Times New Roman" w:cs="Times New Roman"/>
          <w:sz w:val="24"/>
          <w:szCs w:val="24"/>
        </w:rPr>
        <w:t xml:space="preserve"> </w:t>
      </w:r>
      <w:r w:rsidR="008733B6">
        <w:rPr>
          <w:rFonts w:ascii="Times New Roman" w:hAnsi="Times New Roman" w:cs="Times New Roman"/>
          <w:sz w:val="24"/>
          <w:szCs w:val="24"/>
        </w:rPr>
        <w:t>уроков и внеурочных мероприятий</w:t>
      </w:r>
      <w:r w:rsidR="001B70B7" w:rsidRPr="001B70B7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, воспитания активной гражданской позиции и формирования патриотизма, углубления знаний учащихся о государственном устройстве страны и поощрения их творческой активности  </w:t>
      </w:r>
      <w:proofErr w:type="spellStart"/>
      <w:proofErr w:type="gramStart"/>
      <w:r w:rsidR="001B70B7" w:rsidRPr="001B70B7">
        <w:rPr>
          <w:rFonts w:ascii="Times New Roman" w:eastAsia="Times New Roman" w:hAnsi="Times New Roman" w:cs="Times New Roman"/>
          <w:sz w:val="24"/>
          <w:szCs w:val="24"/>
        </w:rPr>
        <w:t>п</w:t>
      </w:r>
      <w:proofErr w:type="spellEnd"/>
      <w:proofErr w:type="gramEnd"/>
      <w:r w:rsidR="001B70B7" w:rsidRPr="001B70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B70B7" w:rsidRPr="001B70B7">
        <w:rPr>
          <w:rFonts w:ascii="Times New Roman" w:eastAsia="Times New Roman" w:hAnsi="Times New Roman" w:cs="Times New Roman"/>
          <w:sz w:val="24"/>
          <w:szCs w:val="24"/>
        </w:rPr>
        <w:t>р</w:t>
      </w:r>
      <w:proofErr w:type="spellEnd"/>
      <w:r w:rsidR="001B70B7" w:rsidRPr="001B70B7">
        <w:rPr>
          <w:rFonts w:ascii="Times New Roman" w:eastAsia="Times New Roman" w:hAnsi="Times New Roman" w:cs="Times New Roman"/>
          <w:sz w:val="24"/>
          <w:szCs w:val="24"/>
        </w:rPr>
        <w:t xml:space="preserve"> и к а </w:t>
      </w:r>
      <w:proofErr w:type="spellStart"/>
      <w:r w:rsidR="001B70B7" w:rsidRPr="001B70B7">
        <w:rPr>
          <w:rFonts w:ascii="Times New Roman" w:eastAsia="Times New Roman" w:hAnsi="Times New Roman" w:cs="Times New Roman"/>
          <w:sz w:val="24"/>
          <w:szCs w:val="24"/>
        </w:rPr>
        <w:t>з</w:t>
      </w:r>
      <w:proofErr w:type="spellEnd"/>
      <w:r w:rsidR="001B70B7" w:rsidRPr="001B70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B70B7" w:rsidRPr="001B70B7">
        <w:rPr>
          <w:rFonts w:ascii="Times New Roman" w:eastAsia="Times New Roman" w:hAnsi="Times New Roman" w:cs="Times New Roman"/>
          <w:sz w:val="24"/>
          <w:szCs w:val="24"/>
        </w:rPr>
        <w:t>ы</w:t>
      </w:r>
      <w:proofErr w:type="spellEnd"/>
      <w:r w:rsidR="001B70B7" w:rsidRPr="001B70B7">
        <w:rPr>
          <w:rFonts w:ascii="Times New Roman" w:eastAsia="Times New Roman" w:hAnsi="Times New Roman" w:cs="Times New Roman"/>
          <w:sz w:val="24"/>
          <w:szCs w:val="24"/>
        </w:rPr>
        <w:t xml:space="preserve"> в а ю:</w:t>
      </w:r>
    </w:p>
    <w:p w:rsidR="00EB4933" w:rsidRPr="00EB4933" w:rsidRDefault="00EB4933" w:rsidP="000C4640">
      <w:pPr>
        <w:pStyle w:val="a7"/>
        <w:numPr>
          <w:ilvl w:val="0"/>
          <w:numId w:val="23"/>
        </w:numPr>
        <w:tabs>
          <w:tab w:val="left" w:pos="0"/>
        </w:tabs>
        <w:ind w:left="-142" w:firstLine="329"/>
        <w:jc w:val="both"/>
        <w:rPr>
          <w:rFonts w:ascii="Times New Roman" w:hAnsi="Times New Roman"/>
          <w:sz w:val="24"/>
          <w:szCs w:val="24"/>
        </w:rPr>
      </w:pPr>
      <w:r w:rsidRPr="00EB4933">
        <w:rPr>
          <w:rFonts w:ascii="Times New Roman" w:hAnsi="Times New Roman"/>
          <w:sz w:val="24"/>
          <w:szCs w:val="24"/>
        </w:rPr>
        <w:t>Провести конкурс</w:t>
      </w:r>
      <w:r w:rsidR="00013192">
        <w:rPr>
          <w:rFonts w:ascii="Times New Roman" w:hAnsi="Times New Roman"/>
          <w:sz w:val="24"/>
          <w:szCs w:val="24"/>
        </w:rPr>
        <w:t xml:space="preserve"> методических разработок уроков и внеурочных мероприятий,</w:t>
      </w:r>
      <w:r w:rsidR="00013192" w:rsidRPr="00013192">
        <w:rPr>
          <w:rFonts w:ascii="Times New Roman" w:hAnsi="Times New Roman"/>
          <w:b/>
          <w:sz w:val="24"/>
          <w:szCs w:val="24"/>
        </w:rPr>
        <w:t xml:space="preserve"> </w:t>
      </w:r>
      <w:r w:rsidR="00013192" w:rsidRPr="00013192">
        <w:rPr>
          <w:rFonts w:ascii="Times New Roman" w:hAnsi="Times New Roman"/>
          <w:sz w:val="24"/>
          <w:szCs w:val="24"/>
        </w:rPr>
        <w:t>посвященного году родных языков и народного единства,</w:t>
      </w:r>
      <w:r w:rsidR="00013192">
        <w:rPr>
          <w:rFonts w:ascii="Times New Roman" w:hAnsi="Times New Roman"/>
          <w:b/>
          <w:sz w:val="24"/>
          <w:szCs w:val="24"/>
        </w:rPr>
        <w:t xml:space="preserve"> </w:t>
      </w:r>
      <w:r w:rsidRPr="00EB4933">
        <w:rPr>
          <w:rFonts w:ascii="Times New Roman" w:hAnsi="Times New Roman"/>
          <w:sz w:val="24"/>
          <w:szCs w:val="24"/>
        </w:rPr>
        <w:t>по теме «Татарстан – наш общий дом. Единство народов, культурное и языковое многообразие как уник</w:t>
      </w:r>
      <w:r w:rsidR="00013192">
        <w:rPr>
          <w:rFonts w:ascii="Times New Roman" w:hAnsi="Times New Roman"/>
          <w:sz w:val="24"/>
          <w:szCs w:val="24"/>
        </w:rPr>
        <w:t>альное богатство республики» с 20</w:t>
      </w:r>
      <w:r w:rsidRPr="00EB4933">
        <w:rPr>
          <w:rFonts w:ascii="Times New Roman" w:hAnsi="Times New Roman"/>
          <w:sz w:val="24"/>
          <w:szCs w:val="24"/>
        </w:rPr>
        <w:t xml:space="preserve"> февраля по 31 марта 2021 года с соблюдением</w:t>
      </w:r>
      <w:r w:rsidRPr="00EB4933">
        <w:rPr>
          <w:rFonts w:ascii="Times New Roman" w:hAnsi="Times New Roman"/>
          <w:color w:val="22272F"/>
          <w:sz w:val="24"/>
          <w:szCs w:val="24"/>
        </w:rPr>
        <w:t xml:space="preserve"> </w:t>
      </w:r>
      <w:r w:rsidRPr="00EB4933">
        <w:rPr>
          <w:rFonts w:ascii="Times New Roman" w:hAnsi="Times New Roman"/>
          <w:sz w:val="24"/>
          <w:szCs w:val="24"/>
        </w:rPr>
        <w:t xml:space="preserve">мер по профилактике распространения новой </w:t>
      </w:r>
      <w:proofErr w:type="spellStart"/>
      <w:r w:rsidRPr="00EB4933">
        <w:rPr>
          <w:rFonts w:ascii="Times New Roman" w:hAnsi="Times New Roman"/>
          <w:sz w:val="24"/>
          <w:szCs w:val="24"/>
        </w:rPr>
        <w:t>коронавирусной</w:t>
      </w:r>
      <w:proofErr w:type="spellEnd"/>
      <w:r w:rsidRPr="00EB4933">
        <w:rPr>
          <w:rFonts w:ascii="Times New Roman" w:hAnsi="Times New Roman"/>
          <w:sz w:val="24"/>
          <w:szCs w:val="24"/>
        </w:rPr>
        <w:t xml:space="preserve"> инфекции (COVID-19).</w:t>
      </w:r>
    </w:p>
    <w:p w:rsidR="001B70B7" w:rsidRPr="001B70B7" w:rsidRDefault="001B70B7" w:rsidP="00EB4933">
      <w:pPr>
        <w:pStyle w:val="a7"/>
        <w:numPr>
          <w:ilvl w:val="0"/>
          <w:numId w:val="23"/>
        </w:numPr>
        <w:shd w:val="clear" w:color="auto" w:fill="FFFFFF"/>
        <w:tabs>
          <w:tab w:val="left" w:pos="540"/>
        </w:tabs>
        <w:jc w:val="both"/>
        <w:rPr>
          <w:rFonts w:ascii="Times New Roman" w:hAnsi="Times New Roman"/>
          <w:sz w:val="24"/>
          <w:szCs w:val="24"/>
        </w:rPr>
      </w:pPr>
      <w:r w:rsidRPr="006F5789">
        <w:rPr>
          <w:rFonts w:ascii="Times New Roman" w:hAnsi="Times New Roman"/>
          <w:color w:val="000000"/>
          <w:spacing w:val="-1"/>
          <w:sz w:val="24"/>
          <w:szCs w:val="24"/>
        </w:rPr>
        <w:t>Рекомендовать образова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тельным организациям</w:t>
      </w:r>
      <w:r w:rsidRPr="006F5789">
        <w:rPr>
          <w:rFonts w:ascii="Times New Roman" w:hAnsi="Times New Roman"/>
          <w:color w:val="000000"/>
          <w:spacing w:val="-1"/>
          <w:sz w:val="24"/>
          <w:szCs w:val="24"/>
        </w:rPr>
        <w:t>:</w:t>
      </w:r>
    </w:p>
    <w:p w:rsidR="00EB4933" w:rsidRPr="00EB4933" w:rsidRDefault="000C4640" w:rsidP="000C4640">
      <w:pPr>
        <w:pStyle w:val="a7"/>
        <w:shd w:val="clear" w:color="auto" w:fill="FFFFFF"/>
        <w:tabs>
          <w:tab w:val="left" w:pos="0"/>
        </w:tabs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5C0A79">
        <w:rPr>
          <w:rFonts w:ascii="Times New Roman" w:hAnsi="Times New Roman"/>
          <w:sz w:val="24"/>
          <w:szCs w:val="24"/>
        </w:rPr>
        <w:t>2</w:t>
      </w:r>
      <w:r w:rsidR="00EB4933" w:rsidRPr="00EB4933">
        <w:rPr>
          <w:rFonts w:ascii="Times New Roman" w:hAnsi="Times New Roman"/>
          <w:sz w:val="24"/>
          <w:szCs w:val="24"/>
        </w:rPr>
        <w:t>.1. Организовать  конкурс методических разработок уроков и внеурочных мероприятий для педагогов</w:t>
      </w:r>
      <w:r w:rsidR="00013192">
        <w:rPr>
          <w:rFonts w:ascii="Times New Roman" w:hAnsi="Times New Roman"/>
          <w:sz w:val="24"/>
          <w:szCs w:val="24"/>
        </w:rPr>
        <w:t>-библиотекарей</w:t>
      </w:r>
      <w:r w:rsidR="00EB4933" w:rsidRPr="00EB4933">
        <w:rPr>
          <w:rFonts w:ascii="Times New Roman" w:hAnsi="Times New Roman"/>
          <w:sz w:val="24"/>
          <w:szCs w:val="24"/>
        </w:rPr>
        <w:t xml:space="preserve"> в соответствии </w:t>
      </w:r>
      <w:r w:rsidR="001B70B7">
        <w:rPr>
          <w:rFonts w:ascii="Times New Roman" w:hAnsi="Times New Roman"/>
          <w:sz w:val="24"/>
          <w:szCs w:val="24"/>
        </w:rPr>
        <w:t>с</w:t>
      </w:r>
      <w:r w:rsidR="00EB4933" w:rsidRPr="00EB4933">
        <w:rPr>
          <w:rFonts w:ascii="Times New Roman" w:hAnsi="Times New Roman"/>
          <w:sz w:val="24"/>
          <w:szCs w:val="24"/>
        </w:rPr>
        <w:t xml:space="preserve"> Положением (приложение </w:t>
      </w:r>
      <w:r w:rsidR="00013192">
        <w:rPr>
          <w:rFonts w:ascii="Times New Roman" w:hAnsi="Times New Roman"/>
          <w:sz w:val="24"/>
          <w:szCs w:val="24"/>
        </w:rPr>
        <w:t>1</w:t>
      </w:r>
      <w:r w:rsidR="00EB4933" w:rsidRPr="00EB4933">
        <w:rPr>
          <w:rFonts w:ascii="Times New Roman" w:hAnsi="Times New Roman"/>
          <w:sz w:val="24"/>
          <w:szCs w:val="24"/>
        </w:rPr>
        <w:t>);</w:t>
      </w:r>
    </w:p>
    <w:p w:rsidR="00EB4933" w:rsidRPr="00EB4933" w:rsidRDefault="000C4640" w:rsidP="000C4640">
      <w:pPr>
        <w:pStyle w:val="a7"/>
        <w:shd w:val="clear" w:color="auto" w:fill="FFFFFF"/>
        <w:tabs>
          <w:tab w:val="left" w:pos="0"/>
        </w:tabs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5C0A79">
        <w:rPr>
          <w:rFonts w:ascii="Times New Roman" w:hAnsi="Times New Roman"/>
          <w:sz w:val="24"/>
          <w:szCs w:val="24"/>
        </w:rPr>
        <w:t>2</w:t>
      </w:r>
      <w:r w:rsidR="00EB4933" w:rsidRPr="00EB4933">
        <w:rPr>
          <w:rFonts w:ascii="Times New Roman" w:hAnsi="Times New Roman"/>
          <w:sz w:val="24"/>
          <w:szCs w:val="24"/>
        </w:rPr>
        <w:t>.</w:t>
      </w:r>
      <w:r w:rsidR="005C0A79">
        <w:rPr>
          <w:rFonts w:ascii="Times New Roman" w:hAnsi="Times New Roman"/>
          <w:sz w:val="24"/>
          <w:szCs w:val="24"/>
        </w:rPr>
        <w:t>2</w:t>
      </w:r>
      <w:r w:rsidR="00EB4933" w:rsidRPr="00EB4933">
        <w:rPr>
          <w:rFonts w:ascii="Times New Roman" w:hAnsi="Times New Roman"/>
          <w:sz w:val="24"/>
          <w:szCs w:val="24"/>
        </w:rPr>
        <w:t xml:space="preserve">. </w:t>
      </w:r>
      <w:proofErr w:type="gramStart"/>
      <w:r w:rsidR="00EB4933" w:rsidRPr="00EB4933">
        <w:rPr>
          <w:rFonts w:ascii="Times New Roman" w:hAnsi="Times New Roman"/>
          <w:sz w:val="24"/>
          <w:szCs w:val="24"/>
        </w:rPr>
        <w:t>Разместить информацию</w:t>
      </w:r>
      <w:proofErr w:type="gramEnd"/>
      <w:r w:rsidR="00EB4933" w:rsidRPr="00EB4933">
        <w:rPr>
          <w:rFonts w:ascii="Times New Roman" w:hAnsi="Times New Roman"/>
          <w:sz w:val="24"/>
          <w:szCs w:val="24"/>
        </w:rPr>
        <w:t xml:space="preserve"> о проведении </w:t>
      </w:r>
      <w:r w:rsidR="00013192">
        <w:rPr>
          <w:rFonts w:ascii="Times New Roman" w:hAnsi="Times New Roman"/>
          <w:sz w:val="24"/>
          <w:szCs w:val="24"/>
        </w:rPr>
        <w:t>уроков и внеурочных мероприятий</w:t>
      </w:r>
      <w:r w:rsidR="005C0A79">
        <w:rPr>
          <w:rFonts w:ascii="Times New Roman" w:hAnsi="Times New Roman"/>
          <w:sz w:val="24"/>
          <w:szCs w:val="24"/>
        </w:rPr>
        <w:t xml:space="preserve"> </w:t>
      </w:r>
      <w:r w:rsidR="005C0A79" w:rsidRPr="00013192">
        <w:rPr>
          <w:rFonts w:ascii="Times New Roman" w:hAnsi="Times New Roman"/>
          <w:sz w:val="24"/>
          <w:szCs w:val="24"/>
        </w:rPr>
        <w:t>посвященного году родных языков и народного единства</w:t>
      </w:r>
      <w:r w:rsidR="005C0A79" w:rsidRPr="00EB4933">
        <w:rPr>
          <w:rFonts w:ascii="Times New Roman" w:hAnsi="Times New Roman"/>
          <w:sz w:val="24"/>
          <w:szCs w:val="24"/>
        </w:rPr>
        <w:t xml:space="preserve"> </w:t>
      </w:r>
      <w:r w:rsidR="00EB4933" w:rsidRPr="00EB4933">
        <w:rPr>
          <w:rFonts w:ascii="Times New Roman" w:hAnsi="Times New Roman"/>
          <w:sz w:val="24"/>
          <w:szCs w:val="24"/>
        </w:rPr>
        <w:t>на сайтах общеобразовательных организаций.</w:t>
      </w:r>
    </w:p>
    <w:p w:rsidR="000C4640" w:rsidRPr="000C4640" w:rsidRDefault="000C4640" w:rsidP="000C4640">
      <w:pPr>
        <w:pStyle w:val="a7"/>
        <w:numPr>
          <w:ilvl w:val="0"/>
          <w:numId w:val="23"/>
        </w:numPr>
        <w:spacing w:line="240" w:lineRule="auto"/>
        <w:ind w:left="0" w:firstLine="187"/>
        <w:jc w:val="both"/>
        <w:rPr>
          <w:rFonts w:ascii="Times New Roman" w:hAnsi="Times New Roman"/>
          <w:sz w:val="24"/>
          <w:szCs w:val="24"/>
        </w:rPr>
      </w:pPr>
      <w:r w:rsidRPr="000C4640">
        <w:rPr>
          <w:rFonts w:ascii="Times New Roman" w:hAnsi="Times New Roman"/>
          <w:sz w:val="24"/>
          <w:szCs w:val="24"/>
        </w:rPr>
        <w:t xml:space="preserve">Общеобразовательные организации </w:t>
      </w:r>
      <w:r w:rsidRPr="000C4640">
        <w:rPr>
          <w:rFonts w:ascii="Times New Roman" w:hAnsi="Times New Roman"/>
          <w:color w:val="000000"/>
          <w:spacing w:val="-2"/>
          <w:sz w:val="24"/>
          <w:szCs w:val="24"/>
        </w:rPr>
        <w:t xml:space="preserve">с </w:t>
      </w:r>
      <w:r w:rsidR="005C0A79">
        <w:rPr>
          <w:rFonts w:ascii="Times New Roman" w:hAnsi="Times New Roman"/>
          <w:color w:val="000000"/>
          <w:spacing w:val="-2"/>
          <w:sz w:val="24"/>
          <w:szCs w:val="24"/>
        </w:rPr>
        <w:t>20</w:t>
      </w:r>
      <w:r w:rsidRPr="000C4640">
        <w:rPr>
          <w:rFonts w:ascii="Times New Roman" w:hAnsi="Times New Roman"/>
          <w:color w:val="000000"/>
          <w:spacing w:val="-2"/>
          <w:sz w:val="24"/>
          <w:szCs w:val="24"/>
        </w:rPr>
        <w:t xml:space="preserve"> февраля 2021 года по </w:t>
      </w:r>
      <w:r w:rsidR="005C0A79">
        <w:rPr>
          <w:rFonts w:ascii="Times New Roman" w:hAnsi="Times New Roman"/>
          <w:color w:val="000000"/>
          <w:spacing w:val="-2"/>
          <w:sz w:val="24"/>
          <w:szCs w:val="24"/>
        </w:rPr>
        <w:t>20</w:t>
      </w:r>
      <w:r w:rsidRPr="000C4640">
        <w:rPr>
          <w:rFonts w:ascii="Times New Roman" w:hAnsi="Times New Roman"/>
          <w:color w:val="000000"/>
          <w:spacing w:val="-2"/>
          <w:sz w:val="24"/>
          <w:szCs w:val="24"/>
        </w:rPr>
        <w:t xml:space="preserve"> марта 2021 </w:t>
      </w:r>
      <w:r w:rsidRPr="000C4640">
        <w:rPr>
          <w:rFonts w:ascii="Times New Roman" w:hAnsi="Times New Roman"/>
          <w:color w:val="000000"/>
          <w:spacing w:val="-14"/>
          <w:position w:val="1"/>
          <w:sz w:val="24"/>
          <w:szCs w:val="24"/>
        </w:rPr>
        <w:t>года</w:t>
      </w:r>
      <w:r w:rsidR="00BA7FD9" w:rsidRPr="00BA7FD9">
        <w:rPr>
          <w:rFonts w:ascii="Times New Roman" w:hAnsi="Times New Roman"/>
          <w:sz w:val="24"/>
          <w:szCs w:val="24"/>
        </w:rPr>
        <w:t xml:space="preserve"> </w:t>
      </w:r>
      <w:r w:rsidR="00BA7FD9" w:rsidRPr="00D01C4F">
        <w:rPr>
          <w:rFonts w:ascii="Times New Roman" w:hAnsi="Times New Roman"/>
          <w:sz w:val="24"/>
          <w:szCs w:val="24"/>
        </w:rPr>
        <w:t>проводят конкурс,</w:t>
      </w:r>
      <w:r w:rsidR="005C0A79">
        <w:rPr>
          <w:rFonts w:ascii="Times New Roman" w:hAnsi="Times New Roman"/>
          <w:b/>
          <w:sz w:val="24"/>
          <w:szCs w:val="24"/>
        </w:rPr>
        <w:t xml:space="preserve"> </w:t>
      </w:r>
      <w:r w:rsidRPr="000C4640">
        <w:rPr>
          <w:rFonts w:ascii="Times New Roman" w:hAnsi="Times New Roman"/>
          <w:sz w:val="24"/>
          <w:szCs w:val="24"/>
        </w:rPr>
        <w:t>работ</w:t>
      </w:r>
      <w:r w:rsidR="005C0A79">
        <w:rPr>
          <w:rFonts w:ascii="Times New Roman" w:hAnsi="Times New Roman"/>
          <w:sz w:val="24"/>
          <w:szCs w:val="24"/>
        </w:rPr>
        <w:t>ы</w:t>
      </w:r>
      <w:r w:rsidRPr="000C4640">
        <w:rPr>
          <w:rFonts w:ascii="Times New Roman" w:hAnsi="Times New Roman"/>
          <w:sz w:val="24"/>
          <w:szCs w:val="24"/>
        </w:rPr>
        <w:t xml:space="preserve"> направляют </w:t>
      </w:r>
      <w:r w:rsidR="005C0A79">
        <w:rPr>
          <w:rFonts w:ascii="Times New Roman" w:hAnsi="Times New Roman"/>
          <w:sz w:val="24"/>
          <w:szCs w:val="24"/>
        </w:rPr>
        <w:t xml:space="preserve">не позднее </w:t>
      </w:r>
      <w:r w:rsidR="005C0A79" w:rsidRPr="00156337">
        <w:rPr>
          <w:rFonts w:ascii="Times New Roman" w:hAnsi="Times New Roman"/>
          <w:b/>
          <w:sz w:val="24"/>
          <w:szCs w:val="24"/>
        </w:rPr>
        <w:t>20</w:t>
      </w:r>
      <w:r w:rsidRPr="000C4640">
        <w:rPr>
          <w:rFonts w:ascii="Times New Roman" w:hAnsi="Times New Roman"/>
          <w:b/>
          <w:sz w:val="24"/>
          <w:szCs w:val="24"/>
        </w:rPr>
        <w:t xml:space="preserve"> марта 2021</w:t>
      </w:r>
      <w:r w:rsidRPr="000C4640">
        <w:rPr>
          <w:rFonts w:ascii="Times New Roman" w:hAnsi="Times New Roman"/>
          <w:sz w:val="24"/>
          <w:szCs w:val="24"/>
        </w:rPr>
        <w:t xml:space="preserve"> года в МКУ «Управление образования».</w:t>
      </w:r>
    </w:p>
    <w:p w:rsidR="00EB4933" w:rsidRDefault="00EB4933" w:rsidP="00EB4933">
      <w:pPr>
        <w:pStyle w:val="a7"/>
        <w:numPr>
          <w:ilvl w:val="0"/>
          <w:numId w:val="23"/>
        </w:numPr>
        <w:shd w:val="clear" w:color="auto" w:fill="FFFFFF"/>
        <w:tabs>
          <w:tab w:val="left" w:pos="540"/>
        </w:tabs>
        <w:jc w:val="both"/>
        <w:rPr>
          <w:rFonts w:ascii="Times New Roman" w:hAnsi="Times New Roman"/>
          <w:sz w:val="24"/>
          <w:szCs w:val="24"/>
        </w:rPr>
      </w:pPr>
      <w:r w:rsidRPr="00EB4933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EB4933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EB4933">
        <w:rPr>
          <w:rFonts w:ascii="Times New Roman" w:hAnsi="Times New Roman"/>
          <w:sz w:val="24"/>
          <w:szCs w:val="24"/>
        </w:rPr>
        <w:t xml:space="preserve"> исполнением настоящего приказа возложить на заместителя  </w:t>
      </w:r>
      <w:r w:rsidR="00BA7FD9">
        <w:rPr>
          <w:rFonts w:ascii="Times New Roman" w:hAnsi="Times New Roman"/>
          <w:sz w:val="24"/>
          <w:szCs w:val="24"/>
        </w:rPr>
        <w:t>по УВР</w:t>
      </w:r>
    </w:p>
    <w:p w:rsidR="00BA7FD9" w:rsidRDefault="00BA7FD9" w:rsidP="00BA7FD9">
      <w:pPr>
        <w:pStyle w:val="a7"/>
        <w:shd w:val="clear" w:color="auto" w:fill="FFFFFF"/>
        <w:tabs>
          <w:tab w:val="left" w:pos="540"/>
        </w:tabs>
        <w:ind w:left="547"/>
        <w:jc w:val="both"/>
        <w:rPr>
          <w:rFonts w:ascii="Times New Roman" w:hAnsi="Times New Roman"/>
          <w:sz w:val="24"/>
          <w:szCs w:val="24"/>
        </w:rPr>
      </w:pPr>
    </w:p>
    <w:p w:rsidR="008C0C4C" w:rsidRPr="00EB4933" w:rsidRDefault="008C0C4C" w:rsidP="00BA7FD9">
      <w:pPr>
        <w:pStyle w:val="a7"/>
        <w:shd w:val="clear" w:color="auto" w:fill="FFFFFF"/>
        <w:tabs>
          <w:tab w:val="left" w:pos="540"/>
        </w:tabs>
        <w:ind w:left="547"/>
        <w:jc w:val="both"/>
        <w:rPr>
          <w:rFonts w:ascii="Times New Roman" w:hAnsi="Times New Roman"/>
          <w:sz w:val="24"/>
          <w:szCs w:val="24"/>
        </w:rPr>
      </w:pPr>
    </w:p>
    <w:p w:rsidR="00A12E3C" w:rsidRPr="00D01C4F" w:rsidRDefault="00A12E3C" w:rsidP="00A12E3C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D01C4F">
        <w:rPr>
          <w:rFonts w:ascii="Times New Roman" w:hAnsi="Times New Roman"/>
          <w:sz w:val="24"/>
          <w:szCs w:val="24"/>
        </w:rPr>
        <w:t xml:space="preserve">    </w:t>
      </w:r>
      <w:r w:rsidR="00DC130B">
        <w:rPr>
          <w:rFonts w:ascii="Times New Roman" w:hAnsi="Times New Roman"/>
          <w:sz w:val="24"/>
          <w:szCs w:val="24"/>
        </w:rPr>
        <w:t xml:space="preserve">  </w:t>
      </w:r>
      <w:r w:rsidRPr="00D01C4F">
        <w:rPr>
          <w:rFonts w:ascii="Times New Roman" w:hAnsi="Times New Roman"/>
          <w:sz w:val="24"/>
          <w:szCs w:val="24"/>
        </w:rPr>
        <w:t xml:space="preserve"> </w:t>
      </w:r>
      <w:r w:rsidR="00DC130B">
        <w:rPr>
          <w:rFonts w:ascii="Times New Roman" w:hAnsi="Times New Roman"/>
          <w:sz w:val="24"/>
          <w:szCs w:val="24"/>
        </w:rPr>
        <w:t xml:space="preserve"> </w:t>
      </w:r>
      <w:r w:rsidR="000C4640">
        <w:rPr>
          <w:rFonts w:ascii="Times New Roman" w:hAnsi="Times New Roman"/>
          <w:sz w:val="24"/>
          <w:szCs w:val="24"/>
        </w:rPr>
        <w:t>Н</w:t>
      </w:r>
      <w:r w:rsidRPr="00D01C4F">
        <w:rPr>
          <w:rFonts w:ascii="Times New Roman" w:hAnsi="Times New Roman"/>
          <w:sz w:val="24"/>
          <w:szCs w:val="24"/>
        </w:rPr>
        <w:t xml:space="preserve">ачальник МКУ «Управление образования»                       </w:t>
      </w:r>
      <w:r w:rsidR="000C4640">
        <w:rPr>
          <w:rFonts w:ascii="Times New Roman" w:hAnsi="Times New Roman"/>
          <w:sz w:val="24"/>
          <w:szCs w:val="24"/>
        </w:rPr>
        <w:t>Р.М.Шакирова</w:t>
      </w:r>
      <w:r w:rsidR="00900378">
        <w:rPr>
          <w:rFonts w:ascii="Times New Roman" w:hAnsi="Times New Roman"/>
          <w:sz w:val="24"/>
          <w:szCs w:val="24"/>
        </w:rPr>
        <w:t xml:space="preserve"> </w:t>
      </w:r>
      <w:r w:rsidRPr="00D01C4F">
        <w:rPr>
          <w:rFonts w:ascii="Times New Roman" w:hAnsi="Times New Roman"/>
          <w:sz w:val="24"/>
          <w:szCs w:val="24"/>
        </w:rPr>
        <w:t xml:space="preserve">   </w:t>
      </w:r>
    </w:p>
    <w:p w:rsidR="00DC130B" w:rsidRDefault="00DC130B" w:rsidP="00A12E3C">
      <w:pPr>
        <w:tabs>
          <w:tab w:val="left" w:pos="7305"/>
          <w:tab w:val="right" w:pos="9355"/>
        </w:tabs>
        <w:spacing w:after="0" w:line="240" w:lineRule="auto"/>
        <w:rPr>
          <w:rFonts w:ascii="Times New Roman" w:hAnsi="Times New Roman"/>
          <w:sz w:val="20"/>
          <w:szCs w:val="20"/>
        </w:rPr>
      </w:pPr>
    </w:p>
    <w:p w:rsidR="008C0C4C" w:rsidRDefault="008C0C4C" w:rsidP="00A12E3C">
      <w:pPr>
        <w:tabs>
          <w:tab w:val="left" w:pos="7305"/>
          <w:tab w:val="right" w:pos="9355"/>
        </w:tabs>
        <w:spacing w:after="0" w:line="240" w:lineRule="auto"/>
        <w:rPr>
          <w:rFonts w:ascii="Times New Roman" w:hAnsi="Times New Roman"/>
          <w:sz w:val="20"/>
          <w:szCs w:val="20"/>
        </w:rPr>
      </w:pPr>
    </w:p>
    <w:p w:rsidR="008C0C4C" w:rsidRDefault="008C0C4C" w:rsidP="00A12E3C">
      <w:pPr>
        <w:tabs>
          <w:tab w:val="left" w:pos="7305"/>
          <w:tab w:val="right" w:pos="9355"/>
        </w:tabs>
        <w:spacing w:after="0" w:line="240" w:lineRule="auto"/>
        <w:rPr>
          <w:rFonts w:ascii="Times New Roman" w:hAnsi="Times New Roman"/>
          <w:sz w:val="20"/>
          <w:szCs w:val="20"/>
        </w:rPr>
      </w:pPr>
    </w:p>
    <w:p w:rsidR="008C0C4C" w:rsidRDefault="008C0C4C" w:rsidP="00A12E3C">
      <w:pPr>
        <w:tabs>
          <w:tab w:val="left" w:pos="7305"/>
          <w:tab w:val="right" w:pos="9355"/>
        </w:tabs>
        <w:spacing w:after="0" w:line="240" w:lineRule="auto"/>
        <w:rPr>
          <w:rFonts w:ascii="Times New Roman" w:hAnsi="Times New Roman"/>
          <w:sz w:val="20"/>
          <w:szCs w:val="20"/>
        </w:rPr>
      </w:pPr>
    </w:p>
    <w:p w:rsidR="008C0C4C" w:rsidRDefault="008C0C4C" w:rsidP="00A12E3C">
      <w:pPr>
        <w:tabs>
          <w:tab w:val="left" w:pos="7305"/>
          <w:tab w:val="right" w:pos="9355"/>
        </w:tabs>
        <w:spacing w:after="0" w:line="240" w:lineRule="auto"/>
        <w:rPr>
          <w:rFonts w:ascii="Times New Roman" w:hAnsi="Times New Roman"/>
          <w:sz w:val="20"/>
          <w:szCs w:val="20"/>
        </w:rPr>
      </w:pPr>
    </w:p>
    <w:p w:rsidR="008C0C4C" w:rsidRDefault="008C0C4C" w:rsidP="00A12E3C">
      <w:pPr>
        <w:tabs>
          <w:tab w:val="left" w:pos="7305"/>
          <w:tab w:val="right" w:pos="9355"/>
        </w:tabs>
        <w:spacing w:after="0" w:line="240" w:lineRule="auto"/>
        <w:rPr>
          <w:rFonts w:ascii="Times New Roman" w:hAnsi="Times New Roman"/>
          <w:sz w:val="20"/>
          <w:szCs w:val="20"/>
        </w:rPr>
      </w:pPr>
    </w:p>
    <w:p w:rsidR="008C0C4C" w:rsidRDefault="008C0C4C" w:rsidP="00A12E3C">
      <w:pPr>
        <w:tabs>
          <w:tab w:val="left" w:pos="7305"/>
          <w:tab w:val="right" w:pos="9355"/>
        </w:tabs>
        <w:spacing w:after="0" w:line="240" w:lineRule="auto"/>
        <w:rPr>
          <w:rFonts w:ascii="Times New Roman" w:hAnsi="Times New Roman"/>
          <w:sz w:val="20"/>
          <w:szCs w:val="20"/>
        </w:rPr>
      </w:pPr>
    </w:p>
    <w:p w:rsidR="008C0C4C" w:rsidRDefault="008C0C4C" w:rsidP="00A12E3C">
      <w:pPr>
        <w:tabs>
          <w:tab w:val="left" w:pos="7305"/>
          <w:tab w:val="right" w:pos="9355"/>
        </w:tabs>
        <w:spacing w:after="0" w:line="240" w:lineRule="auto"/>
        <w:rPr>
          <w:rFonts w:ascii="Times New Roman" w:hAnsi="Times New Roman"/>
          <w:sz w:val="20"/>
          <w:szCs w:val="20"/>
        </w:rPr>
      </w:pPr>
    </w:p>
    <w:p w:rsidR="00A12E3C" w:rsidRDefault="00A12E3C" w:rsidP="00A12E3C">
      <w:pPr>
        <w:tabs>
          <w:tab w:val="left" w:pos="7305"/>
          <w:tab w:val="right" w:pos="9355"/>
        </w:tabs>
        <w:spacing w:after="0" w:line="240" w:lineRule="auto"/>
        <w:rPr>
          <w:rFonts w:ascii="Times New Roman" w:hAnsi="Times New Roman"/>
          <w:sz w:val="20"/>
          <w:szCs w:val="20"/>
        </w:rPr>
      </w:pPr>
      <w:r w:rsidRPr="00AC4DB7">
        <w:rPr>
          <w:rFonts w:ascii="Times New Roman" w:hAnsi="Times New Roman"/>
          <w:sz w:val="20"/>
          <w:szCs w:val="20"/>
        </w:rPr>
        <w:t>Исп</w:t>
      </w:r>
      <w:proofErr w:type="gramStart"/>
      <w:r w:rsidRPr="00AC4DB7">
        <w:rPr>
          <w:rFonts w:ascii="Times New Roman" w:hAnsi="Times New Roman"/>
          <w:sz w:val="20"/>
          <w:szCs w:val="20"/>
        </w:rPr>
        <w:t>.</w:t>
      </w:r>
      <w:r>
        <w:rPr>
          <w:rFonts w:ascii="Times New Roman" w:hAnsi="Times New Roman"/>
          <w:sz w:val="20"/>
          <w:szCs w:val="20"/>
        </w:rPr>
        <w:t>К</w:t>
      </w:r>
      <w:proofErr w:type="gramEnd"/>
      <w:r>
        <w:rPr>
          <w:rFonts w:ascii="Times New Roman" w:hAnsi="Times New Roman"/>
          <w:sz w:val="20"/>
          <w:szCs w:val="20"/>
        </w:rPr>
        <w:t>адырова Л.Р</w:t>
      </w:r>
      <w:r w:rsidRPr="00AC4DB7">
        <w:rPr>
          <w:rFonts w:ascii="Times New Roman" w:hAnsi="Times New Roman"/>
          <w:sz w:val="20"/>
          <w:szCs w:val="20"/>
        </w:rPr>
        <w:t>.</w:t>
      </w:r>
    </w:p>
    <w:p w:rsidR="008733B6" w:rsidRDefault="008733B6" w:rsidP="00A12E3C">
      <w:pPr>
        <w:tabs>
          <w:tab w:val="left" w:pos="7305"/>
          <w:tab w:val="right" w:pos="9355"/>
        </w:tabs>
        <w:spacing w:after="0" w:line="240" w:lineRule="auto"/>
        <w:rPr>
          <w:rFonts w:ascii="Times New Roman" w:hAnsi="Times New Roman"/>
          <w:sz w:val="20"/>
          <w:szCs w:val="20"/>
        </w:rPr>
      </w:pPr>
    </w:p>
    <w:p w:rsidR="008C0C4C" w:rsidRDefault="008C0C4C" w:rsidP="00A12E3C">
      <w:pPr>
        <w:tabs>
          <w:tab w:val="left" w:pos="7305"/>
          <w:tab w:val="right" w:pos="9355"/>
        </w:tabs>
        <w:spacing w:after="0" w:line="240" w:lineRule="auto"/>
        <w:rPr>
          <w:rFonts w:ascii="Times New Roman" w:hAnsi="Times New Roman"/>
          <w:sz w:val="20"/>
          <w:szCs w:val="20"/>
        </w:rPr>
      </w:pPr>
    </w:p>
    <w:p w:rsidR="00E86000" w:rsidRDefault="00E86000" w:rsidP="00A12E3C">
      <w:pPr>
        <w:tabs>
          <w:tab w:val="left" w:pos="7305"/>
          <w:tab w:val="right" w:pos="9355"/>
        </w:tabs>
        <w:spacing w:after="0" w:line="240" w:lineRule="auto"/>
        <w:rPr>
          <w:rFonts w:ascii="Times New Roman" w:hAnsi="Times New Roman"/>
          <w:sz w:val="20"/>
          <w:szCs w:val="20"/>
        </w:rPr>
      </w:pPr>
    </w:p>
    <w:p w:rsidR="00765E7E" w:rsidRPr="00710CD9" w:rsidRDefault="00765E7E" w:rsidP="00765E7E">
      <w:pPr>
        <w:spacing w:after="0" w:line="240" w:lineRule="auto"/>
        <w:ind w:firstLine="6804"/>
        <w:jc w:val="right"/>
        <w:rPr>
          <w:rFonts w:ascii="Times New Roman" w:hAnsi="Times New Roman" w:cs="Times New Roman"/>
          <w:sz w:val="24"/>
          <w:szCs w:val="24"/>
        </w:rPr>
      </w:pPr>
      <w:r w:rsidRPr="00710CD9">
        <w:rPr>
          <w:rFonts w:ascii="Times New Roman" w:hAnsi="Times New Roman" w:cs="Times New Roman"/>
          <w:sz w:val="24"/>
          <w:szCs w:val="24"/>
        </w:rPr>
        <w:lastRenderedPageBreak/>
        <w:t>Приложение 1</w:t>
      </w:r>
    </w:p>
    <w:p w:rsidR="00512DB2" w:rsidRPr="000E300D" w:rsidRDefault="00512DB2" w:rsidP="00512DB2">
      <w:pPr>
        <w:spacing w:after="0" w:line="240" w:lineRule="auto"/>
        <w:ind w:firstLine="6804"/>
        <w:jc w:val="right"/>
        <w:rPr>
          <w:rFonts w:ascii="Times New Roman" w:hAnsi="Times New Roman" w:cs="Times New Roman"/>
        </w:rPr>
      </w:pPr>
      <w:r w:rsidRPr="00512DB2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к приказу </w:t>
      </w:r>
      <w:r w:rsidRPr="000E300D">
        <w:rPr>
          <w:rFonts w:ascii="Times New Roman" w:hAnsi="Times New Roman" w:cs="Times New Roman"/>
        </w:rPr>
        <w:t xml:space="preserve">к приказу </w:t>
      </w:r>
      <w:r>
        <w:rPr>
          <w:rFonts w:ascii="Times New Roman" w:hAnsi="Times New Roman" w:cs="Times New Roman"/>
        </w:rPr>
        <w:t>МКУ «Управление образования»</w:t>
      </w:r>
    </w:p>
    <w:p w:rsidR="00512DB2" w:rsidRDefault="00512DB2" w:rsidP="00512DB2">
      <w:pPr>
        <w:spacing w:after="0" w:line="240" w:lineRule="auto"/>
        <w:ind w:firstLine="524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E64848">
        <w:rPr>
          <w:rFonts w:ascii="Times New Roman" w:hAnsi="Times New Roman" w:cs="Times New Roman"/>
          <w:sz w:val="24"/>
          <w:szCs w:val="24"/>
        </w:rPr>
        <w:t xml:space="preserve">     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741B0E">
        <w:rPr>
          <w:rFonts w:ascii="Times New Roman" w:hAnsi="Times New Roman" w:cs="Times New Roman"/>
          <w:sz w:val="24"/>
          <w:szCs w:val="24"/>
        </w:rPr>
        <w:t>от</w:t>
      </w:r>
      <w:r w:rsidRPr="00741B0E">
        <w:rPr>
          <w:rFonts w:ascii="Times New Roman" w:hAnsi="Times New Roman" w:cs="Times New Roman"/>
          <w:sz w:val="24"/>
          <w:szCs w:val="24"/>
          <w:u w:val="single"/>
        </w:rPr>
        <w:t xml:space="preserve">  </w:t>
      </w:r>
      <w:r w:rsidR="00741B0E" w:rsidRPr="00741B0E">
        <w:rPr>
          <w:rFonts w:ascii="Times New Roman" w:hAnsi="Times New Roman" w:cs="Times New Roman"/>
          <w:sz w:val="24"/>
          <w:szCs w:val="24"/>
          <w:u w:val="single"/>
        </w:rPr>
        <w:t>20</w:t>
      </w:r>
      <w:r w:rsidRPr="00741B0E">
        <w:rPr>
          <w:rFonts w:ascii="Times New Roman" w:hAnsi="Times New Roman" w:cs="Times New Roman"/>
          <w:sz w:val="24"/>
          <w:szCs w:val="24"/>
          <w:u w:val="single"/>
        </w:rPr>
        <w:t>.0</w:t>
      </w:r>
      <w:r w:rsidR="00E64848" w:rsidRPr="00741B0E">
        <w:rPr>
          <w:rFonts w:ascii="Times New Roman" w:hAnsi="Times New Roman" w:cs="Times New Roman"/>
          <w:sz w:val="24"/>
          <w:szCs w:val="24"/>
          <w:u w:val="single"/>
        </w:rPr>
        <w:t>2</w:t>
      </w:r>
      <w:r>
        <w:rPr>
          <w:rFonts w:ascii="Times New Roman" w:hAnsi="Times New Roman" w:cs="Times New Roman"/>
          <w:sz w:val="24"/>
          <w:szCs w:val="24"/>
          <w:u w:val="single"/>
        </w:rPr>
        <w:t>.20</w:t>
      </w:r>
      <w:r w:rsidR="00E64848">
        <w:rPr>
          <w:rFonts w:ascii="Times New Roman" w:hAnsi="Times New Roman" w:cs="Times New Roman"/>
          <w:sz w:val="24"/>
          <w:szCs w:val="24"/>
          <w:u w:val="single"/>
        </w:rPr>
        <w:t>21</w:t>
      </w:r>
      <w:r>
        <w:rPr>
          <w:rFonts w:ascii="Times New Roman" w:hAnsi="Times New Roman" w:cs="Times New Roman"/>
          <w:sz w:val="24"/>
          <w:szCs w:val="24"/>
          <w:u w:val="single"/>
        </w:rPr>
        <w:t>г.</w:t>
      </w:r>
      <w:r w:rsidRPr="00710CD9">
        <w:rPr>
          <w:rFonts w:ascii="Times New Roman" w:hAnsi="Times New Roman" w:cs="Times New Roman"/>
          <w:sz w:val="24"/>
          <w:szCs w:val="24"/>
        </w:rPr>
        <w:t xml:space="preserve">_г.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710CD9">
        <w:rPr>
          <w:rFonts w:ascii="Times New Roman" w:hAnsi="Times New Roman" w:cs="Times New Roman"/>
          <w:sz w:val="24"/>
          <w:szCs w:val="24"/>
        </w:rPr>
        <w:t>_</w:t>
      </w:r>
      <w:r w:rsidR="00E64848" w:rsidRPr="00E64848">
        <w:rPr>
          <w:rFonts w:ascii="Times New Roman" w:hAnsi="Times New Roman" w:cs="Times New Roman"/>
          <w:sz w:val="24"/>
          <w:szCs w:val="24"/>
          <w:u w:val="single"/>
        </w:rPr>
        <w:t>9</w:t>
      </w:r>
      <w:r w:rsidR="00741B0E">
        <w:rPr>
          <w:rFonts w:ascii="Times New Roman" w:hAnsi="Times New Roman" w:cs="Times New Roman"/>
          <w:sz w:val="24"/>
          <w:szCs w:val="24"/>
          <w:u w:val="single"/>
        </w:rPr>
        <w:t>7</w:t>
      </w:r>
      <w:r>
        <w:rPr>
          <w:rFonts w:ascii="Times New Roman" w:hAnsi="Times New Roman" w:cs="Times New Roman"/>
          <w:sz w:val="24"/>
          <w:szCs w:val="24"/>
          <w:u w:val="single"/>
        </w:rPr>
        <w:t>-ОД</w:t>
      </w:r>
      <w:r w:rsidRPr="00710CD9">
        <w:rPr>
          <w:rFonts w:ascii="Times New Roman" w:hAnsi="Times New Roman" w:cs="Times New Roman"/>
          <w:sz w:val="24"/>
          <w:szCs w:val="24"/>
        </w:rPr>
        <w:t>_</w:t>
      </w:r>
    </w:p>
    <w:p w:rsidR="00512DB2" w:rsidRDefault="00512DB2" w:rsidP="00512DB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64848" w:rsidRPr="005544A9" w:rsidRDefault="00512DB2" w:rsidP="00E64848">
      <w:pPr>
        <w:snapToGrid w:val="0"/>
        <w:jc w:val="center"/>
        <w:rPr>
          <w:bCs/>
          <w:sz w:val="28"/>
          <w:szCs w:val="28"/>
        </w:rPr>
      </w:pPr>
      <w:r w:rsidRPr="0050284B">
        <w:rPr>
          <w:rFonts w:ascii="Times New Roman" w:hAnsi="Times New Roman" w:cs="Times New Roman"/>
          <w:color w:val="000000"/>
          <w:spacing w:val="-3"/>
          <w:sz w:val="24"/>
          <w:szCs w:val="24"/>
        </w:rPr>
        <w:t>ПОЛОЖЕНИЕ</w:t>
      </w:r>
      <w:r w:rsidR="00E64848" w:rsidRPr="00E64848">
        <w:rPr>
          <w:bCs/>
          <w:sz w:val="28"/>
          <w:szCs w:val="28"/>
        </w:rPr>
        <w:t xml:space="preserve"> </w:t>
      </w:r>
    </w:p>
    <w:p w:rsidR="00E64848" w:rsidRPr="00E64848" w:rsidRDefault="00E64848" w:rsidP="00E64848">
      <w:pPr>
        <w:snapToGri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64848">
        <w:rPr>
          <w:rFonts w:ascii="Times New Roman" w:hAnsi="Times New Roman" w:cs="Times New Roman"/>
          <w:bCs/>
          <w:sz w:val="24"/>
          <w:szCs w:val="24"/>
        </w:rPr>
        <w:t xml:space="preserve">о </w:t>
      </w:r>
      <w:r w:rsidR="00741B0E">
        <w:rPr>
          <w:rFonts w:ascii="Times New Roman" w:hAnsi="Times New Roman" w:cs="Times New Roman"/>
          <w:bCs/>
          <w:sz w:val="24"/>
          <w:szCs w:val="24"/>
        </w:rPr>
        <w:t>муниципальном</w:t>
      </w:r>
      <w:r w:rsidRPr="00E64848">
        <w:rPr>
          <w:rFonts w:ascii="Times New Roman" w:hAnsi="Times New Roman" w:cs="Times New Roman"/>
          <w:bCs/>
          <w:sz w:val="24"/>
          <w:szCs w:val="24"/>
        </w:rPr>
        <w:t xml:space="preserve"> конкурсе</w:t>
      </w:r>
      <w:r w:rsidRPr="00E64848">
        <w:rPr>
          <w:rFonts w:ascii="Times New Roman" w:hAnsi="Times New Roman" w:cs="Times New Roman"/>
          <w:sz w:val="24"/>
          <w:szCs w:val="24"/>
        </w:rPr>
        <w:t xml:space="preserve"> методических разработок уроков </w:t>
      </w:r>
    </w:p>
    <w:p w:rsidR="008733B6" w:rsidRDefault="00741B0E" w:rsidP="00E64848">
      <w:pPr>
        <w:snapToGri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внеурочных мероприятий</w:t>
      </w:r>
      <w:r w:rsidR="00E64848" w:rsidRPr="00E64848">
        <w:rPr>
          <w:rFonts w:ascii="Times New Roman" w:hAnsi="Times New Roman" w:cs="Times New Roman"/>
          <w:sz w:val="24"/>
          <w:szCs w:val="24"/>
        </w:rPr>
        <w:t>,</w:t>
      </w:r>
      <w:r w:rsidR="008733B6">
        <w:rPr>
          <w:rFonts w:ascii="Times New Roman" w:hAnsi="Times New Roman" w:cs="Times New Roman"/>
          <w:sz w:val="24"/>
          <w:szCs w:val="24"/>
        </w:rPr>
        <w:t xml:space="preserve"> </w:t>
      </w:r>
      <w:r w:rsidR="00E64848" w:rsidRPr="00E64848">
        <w:rPr>
          <w:rFonts w:ascii="Times New Roman" w:hAnsi="Times New Roman" w:cs="Times New Roman"/>
          <w:sz w:val="24"/>
          <w:szCs w:val="24"/>
        </w:rPr>
        <w:t>посвященного году родных языков и народного единства, на тему «Татарстан – наш общий дом. Единство народов, культурное и языковое многообразие как уникальное богатство республики» в общеобразовательных</w:t>
      </w:r>
      <w:r w:rsidR="00E64848">
        <w:rPr>
          <w:rFonts w:ascii="Times New Roman" w:hAnsi="Times New Roman" w:cs="Times New Roman"/>
          <w:sz w:val="24"/>
          <w:szCs w:val="24"/>
        </w:rPr>
        <w:t xml:space="preserve"> </w:t>
      </w:r>
      <w:r w:rsidR="00E64848" w:rsidRPr="00E64848">
        <w:rPr>
          <w:rFonts w:ascii="Times New Roman" w:hAnsi="Times New Roman" w:cs="Times New Roman"/>
          <w:sz w:val="24"/>
          <w:szCs w:val="24"/>
        </w:rPr>
        <w:t>организациях</w:t>
      </w:r>
    </w:p>
    <w:p w:rsidR="00E64848" w:rsidRDefault="00E64848" w:rsidP="00E64848">
      <w:pPr>
        <w:snapToGri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64848">
        <w:rPr>
          <w:rFonts w:ascii="Times New Roman" w:hAnsi="Times New Roman" w:cs="Times New Roman"/>
          <w:sz w:val="24"/>
          <w:szCs w:val="24"/>
        </w:rPr>
        <w:t xml:space="preserve"> Республики Татарстан</w:t>
      </w:r>
    </w:p>
    <w:p w:rsidR="00741B0E" w:rsidRPr="00E64848" w:rsidRDefault="00741B0E" w:rsidP="00E64848">
      <w:pPr>
        <w:snapToGri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64848" w:rsidRPr="00E64848" w:rsidRDefault="00E64848" w:rsidP="00E64848">
      <w:pPr>
        <w:numPr>
          <w:ilvl w:val="0"/>
          <w:numId w:val="24"/>
        </w:numPr>
        <w:snapToGrid w:val="0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E64848">
        <w:rPr>
          <w:rFonts w:ascii="Times New Roman" w:hAnsi="Times New Roman" w:cs="Times New Roman"/>
          <w:bCs/>
          <w:sz w:val="24"/>
          <w:szCs w:val="24"/>
        </w:rPr>
        <w:t>Общие положения</w:t>
      </w:r>
    </w:p>
    <w:p w:rsidR="00E64848" w:rsidRPr="00E64848" w:rsidRDefault="00E64848" w:rsidP="00E64848">
      <w:pPr>
        <w:snapToGrid w:val="0"/>
        <w:rPr>
          <w:rFonts w:ascii="Times New Roman" w:hAnsi="Times New Roman" w:cs="Times New Roman"/>
          <w:bCs/>
          <w:sz w:val="24"/>
          <w:szCs w:val="24"/>
        </w:rPr>
      </w:pPr>
    </w:p>
    <w:p w:rsidR="00E64848" w:rsidRPr="00E64848" w:rsidRDefault="00E64848" w:rsidP="00E64848">
      <w:pPr>
        <w:snapToGrid w:val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64848">
        <w:rPr>
          <w:rFonts w:ascii="Times New Roman" w:hAnsi="Times New Roman" w:cs="Times New Roman"/>
          <w:sz w:val="24"/>
          <w:szCs w:val="24"/>
        </w:rPr>
        <w:t xml:space="preserve">1.1. Настоящее Положение регламентирует порядок проведения и условия  конкурса методических разработок </w:t>
      </w:r>
      <w:r w:rsidR="00741B0E">
        <w:rPr>
          <w:rFonts w:ascii="Times New Roman" w:hAnsi="Times New Roman" w:cs="Times New Roman"/>
          <w:sz w:val="24"/>
          <w:szCs w:val="24"/>
        </w:rPr>
        <w:t>уроков и внеурочных мероприятий</w:t>
      </w:r>
      <w:r w:rsidRPr="00E64848">
        <w:rPr>
          <w:rFonts w:ascii="Times New Roman" w:hAnsi="Times New Roman" w:cs="Times New Roman"/>
          <w:sz w:val="24"/>
          <w:szCs w:val="24"/>
        </w:rPr>
        <w:t>, посвященного году родных языков и народного единства, на тему «Татарстан – наш общий дом. Единство народов, культурное и языковое многообразие как уникальное богатство республики» в общеобразовательных организациях Республики Татарстан (далее – Конкурс).</w:t>
      </w:r>
    </w:p>
    <w:p w:rsidR="00E64848" w:rsidRPr="00E64848" w:rsidRDefault="00E64848" w:rsidP="00E64848">
      <w:pPr>
        <w:snapToGrid w:val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64848">
        <w:rPr>
          <w:rFonts w:ascii="Times New Roman" w:hAnsi="Times New Roman" w:cs="Times New Roman"/>
          <w:sz w:val="24"/>
          <w:szCs w:val="24"/>
        </w:rPr>
        <w:t xml:space="preserve">1.2.К участию в Конкурсе допускаются </w:t>
      </w:r>
      <w:r w:rsidR="00741B0E">
        <w:rPr>
          <w:rFonts w:ascii="Times New Roman" w:hAnsi="Times New Roman" w:cs="Times New Roman"/>
          <w:sz w:val="24"/>
          <w:szCs w:val="24"/>
        </w:rPr>
        <w:t>педагог - библиотекари</w:t>
      </w:r>
      <w:r w:rsidRPr="00E64848">
        <w:rPr>
          <w:rFonts w:ascii="Times New Roman" w:hAnsi="Times New Roman" w:cs="Times New Roman"/>
          <w:sz w:val="24"/>
          <w:szCs w:val="24"/>
        </w:rPr>
        <w:t xml:space="preserve"> общеобразовательных организаций</w:t>
      </w:r>
      <w:r w:rsidR="00741B0E">
        <w:rPr>
          <w:rFonts w:ascii="Times New Roman" w:hAnsi="Times New Roman" w:cs="Times New Roman"/>
          <w:sz w:val="24"/>
          <w:szCs w:val="24"/>
        </w:rPr>
        <w:t>.</w:t>
      </w:r>
    </w:p>
    <w:p w:rsidR="00E64848" w:rsidRPr="00E64848" w:rsidRDefault="00E64848" w:rsidP="00741B0E">
      <w:pPr>
        <w:snapToGrid w:val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64848">
        <w:rPr>
          <w:rFonts w:ascii="Times New Roman" w:hAnsi="Times New Roman" w:cs="Times New Roman"/>
          <w:sz w:val="24"/>
          <w:szCs w:val="24"/>
        </w:rPr>
        <w:t>1.</w:t>
      </w:r>
      <w:r w:rsidR="00741B0E">
        <w:rPr>
          <w:rFonts w:ascii="Times New Roman" w:hAnsi="Times New Roman" w:cs="Times New Roman"/>
          <w:sz w:val="24"/>
          <w:szCs w:val="24"/>
        </w:rPr>
        <w:t>3</w:t>
      </w:r>
      <w:r w:rsidRPr="00E64848">
        <w:rPr>
          <w:rFonts w:ascii="Times New Roman" w:hAnsi="Times New Roman" w:cs="Times New Roman"/>
          <w:sz w:val="24"/>
          <w:szCs w:val="24"/>
        </w:rPr>
        <w:t>.  Конкурс проводится:</w:t>
      </w:r>
    </w:p>
    <w:p w:rsidR="00E64848" w:rsidRPr="00E64848" w:rsidRDefault="00E64848" w:rsidP="00E64848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4848">
        <w:rPr>
          <w:rFonts w:ascii="Times New Roman" w:hAnsi="Times New Roman" w:cs="Times New Roman"/>
          <w:sz w:val="24"/>
          <w:szCs w:val="24"/>
        </w:rPr>
        <w:t xml:space="preserve">– с </w:t>
      </w:r>
      <w:r w:rsidR="00741B0E">
        <w:rPr>
          <w:rFonts w:ascii="Times New Roman" w:hAnsi="Times New Roman" w:cs="Times New Roman"/>
          <w:sz w:val="24"/>
          <w:szCs w:val="24"/>
        </w:rPr>
        <w:t>2</w:t>
      </w:r>
      <w:r w:rsidRPr="00E64848">
        <w:rPr>
          <w:rFonts w:ascii="Times New Roman" w:hAnsi="Times New Roman" w:cs="Times New Roman"/>
          <w:sz w:val="24"/>
          <w:szCs w:val="24"/>
        </w:rPr>
        <w:t xml:space="preserve">0 февраля 2021 года по </w:t>
      </w:r>
      <w:r w:rsidR="00741B0E">
        <w:rPr>
          <w:rFonts w:ascii="Times New Roman" w:hAnsi="Times New Roman" w:cs="Times New Roman"/>
          <w:sz w:val="24"/>
          <w:szCs w:val="24"/>
        </w:rPr>
        <w:t>2</w:t>
      </w:r>
      <w:r w:rsidRPr="00E64848">
        <w:rPr>
          <w:rFonts w:ascii="Times New Roman" w:hAnsi="Times New Roman" w:cs="Times New Roman"/>
          <w:sz w:val="24"/>
          <w:szCs w:val="24"/>
        </w:rPr>
        <w:t>0 марта    2021 года;</w:t>
      </w:r>
    </w:p>
    <w:p w:rsidR="00E64848" w:rsidRPr="00E64848" w:rsidRDefault="00E64848" w:rsidP="00E64848">
      <w:pPr>
        <w:snapToGrid w:val="0"/>
        <w:ind w:firstLine="18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E64848">
        <w:rPr>
          <w:rFonts w:ascii="Times New Roman" w:hAnsi="Times New Roman" w:cs="Times New Roman"/>
          <w:bCs/>
          <w:sz w:val="24"/>
          <w:szCs w:val="24"/>
          <w:lang w:val="en-US"/>
        </w:rPr>
        <w:t>II</w:t>
      </w:r>
      <w:r w:rsidRPr="00E64848">
        <w:rPr>
          <w:rFonts w:ascii="Times New Roman" w:hAnsi="Times New Roman" w:cs="Times New Roman"/>
          <w:bCs/>
          <w:sz w:val="24"/>
          <w:szCs w:val="24"/>
        </w:rPr>
        <w:t>. Цель и задачи конкурса</w:t>
      </w:r>
    </w:p>
    <w:p w:rsidR="00E64848" w:rsidRPr="00E64848" w:rsidRDefault="00E64848" w:rsidP="00E64848">
      <w:pPr>
        <w:snapToGrid w:val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64848">
        <w:rPr>
          <w:rFonts w:ascii="Times New Roman" w:hAnsi="Times New Roman" w:cs="Times New Roman"/>
          <w:sz w:val="24"/>
          <w:szCs w:val="24"/>
        </w:rPr>
        <w:t xml:space="preserve">2.1. Целью проведения Конкурса является повышение качества подготовки и проведения </w:t>
      </w:r>
      <w:r w:rsidR="00741B0E">
        <w:rPr>
          <w:rFonts w:ascii="Times New Roman" w:hAnsi="Times New Roman" w:cs="Times New Roman"/>
          <w:sz w:val="24"/>
          <w:szCs w:val="24"/>
        </w:rPr>
        <w:t>уроков и внеурочных мероприятий</w:t>
      </w:r>
      <w:r w:rsidRPr="00E6484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64848" w:rsidRPr="00E64848" w:rsidRDefault="00E64848" w:rsidP="00E64848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64848">
        <w:rPr>
          <w:rFonts w:ascii="Times New Roman" w:hAnsi="Times New Roman" w:cs="Times New Roman"/>
          <w:sz w:val="24"/>
          <w:szCs w:val="24"/>
        </w:rPr>
        <w:t xml:space="preserve">2.2. Задача Конкурса: выявление и обобщение лучшего </w:t>
      </w:r>
      <w:r w:rsidR="00E517AE">
        <w:rPr>
          <w:rFonts w:ascii="Times New Roman" w:hAnsi="Times New Roman" w:cs="Times New Roman"/>
          <w:sz w:val="24"/>
          <w:szCs w:val="24"/>
        </w:rPr>
        <w:t>библиотечного</w:t>
      </w:r>
      <w:r w:rsidRPr="00E64848">
        <w:rPr>
          <w:rFonts w:ascii="Times New Roman" w:hAnsi="Times New Roman" w:cs="Times New Roman"/>
          <w:sz w:val="24"/>
          <w:szCs w:val="24"/>
        </w:rPr>
        <w:t xml:space="preserve"> опыта подготовки и проведения</w:t>
      </w:r>
      <w:r w:rsidR="00E517AE" w:rsidRPr="00E517AE">
        <w:rPr>
          <w:rFonts w:ascii="Times New Roman" w:hAnsi="Times New Roman" w:cs="Times New Roman"/>
          <w:sz w:val="24"/>
          <w:szCs w:val="24"/>
        </w:rPr>
        <w:t xml:space="preserve"> </w:t>
      </w:r>
      <w:r w:rsidR="00E517AE">
        <w:rPr>
          <w:rFonts w:ascii="Times New Roman" w:hAnsi="Times New Roman" w:cs="Times New Roman"/>
          <w:sz w:val="24"/>
          <w:szCs w:val="24"/>
        </w:rPr>
        <w:t>уроков и внеурочных мероприятий</w:t>
      </w:r>
      <w:r w:rsidRPr="00E6484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64848" w:rsidRPr="00E64848" w:rsidRDefault="00E64848" w:rsidP="00E64848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E64848">
        <w:rPr>
          <w:rFonts w:ascii="Times New Roman" w:hAnsi="Times New Roman" w:cs="Times New Roman"/>
          <w:bCs/>
          <w:sz w:val="24"/>
          <w:szCs w:val="24"/>
          <w:lang w:val="en-US"/>
        </w:rPr>
        <w:t>III</w:t>
      </w:r>
      <w:r w:rsidRPr="00E64848">
        <w:rPr>
          <w:rFonts w:ascii="Times New Roman" w:hAnsi="Times New Roman" w:cs="Times New Roman"/>
          <w:bCs/>
          <w:sz w:val="24"/>
          <w:szCs w:val="24"/>
        </w:rPr>
        <w:t>. Условия участия в конкурсе</w:t>
      </w:r>
    </w:p>
    <w:p w:rsidR="00E64848" w:rsidRPr="00E64848" w:rsidRDefault="00E64848" w:rsidP="00E64848">
      <w:pPr>
        <w:shd w:val="clear" w:color="auto" w:fill="FFFFFF"/>
        <w:snapToGrid w:val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64848">
        <w:rPr>
          <w:rFonts w:ascii="Times New Roman" w:hAnsi="Times New Roman" w:cs="Times New Roman"/>
          <w:sz w:val="24"/>
          <w:szCs w:val="24"/>
        </w:rPr>
        <w:t>3.1. На Конкурс представляются методические разработки урок</w:t>
      </w:r>
      <w:r w:rsidR="00E517AE">
        <w:rPr>
          <w:rFonts w:ascii="Times New Roman" w:hAnsi="Times New Roman" w:cs="Times New Roman"/>
          <w:sz w:val="24"/>
          <w:szCs w:val="24"/>
        </w:rPr>
        <w:t>а</w:t>
      </w:r>
      <w:r w:rsidRPr="00E64848">
        <w:rPr>
          <w:rFonts w:ascii="Times New Roman" w:hAnsi="Times New Roman" w:cs="Times New Roman"/>
          <w:sz w:val="24"/>
          <w:szCs w:val="24"/>
        </w:rPr>
        <w:t xml:space="preserve"> и внеурочного мероприятия по теме «Сохраняя традиции, создаем будущее».</w:t>
      </w:r>
    </w:p>
    <w:p w:rsidR="00E64848" w:rsidRPr="00E64848" w:rsidRDefault="00E64848" w:rsidP="00E64848">
      <w:pPr>
        <w:shd w:val="clear" w:color="auto" w:fill="FFFFFF"/>
        <w:snapToGrid w:val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64848">
        <w:rPr>
          <w:rFonts w:ascii="Times New Roman" w:hAnsi="Times New Roman" w:cs="Times New Roman"/>
          <w:sz w:val="24"/>
          <w:szCs w:val="24"/>
        </w:rPr>
        <w:t>Конкурс проводится по двум номинациям:</w:t>
      </w:r>
    </w:p>
    <w:p w:rsidR="00E64848" w:rsidRPr="00E64848" w:rsidRDefault="00E64848" w:rsidP="00E64848">
      <w:pPr>
        <w:snapToGrid w:val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64848">
        <w:rPr>
          <w:rFonts w:ascii="Times New Roman" w:hAnsi="Times New Roman" w:cs="Times New Roman"/>
          <w:sz w:val="24"/>
          <w:szCs w:val="24"/>
        </w:rPr>
        <w:t>3.1.1. Методическая разработка урока, посвященного году родных языков и народного единства, на тему «Татарстан – наш общий дом. Единство народов, культурное и языковое многообразие как уникальное богатство республики»</w:t>
      </w:r>
    </w:p>
    <w:p w:rsidR="00E64848" w:rsidRPr="00E64848" w:rsidRDefault="00E64848" w:rsidP="00E64848">
      <w:pPr>
        <w:snapToGrid w:val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64848">
        <w:rPr>
          <w:rFonts w:ascii="Times New Roman" w:hAnsi="Times New Roman" w:cs="Times New Roman"/>
          <w:sz w:val="24"/>
          <w:szCs w:val="24"/>
        </w:rPr>
        <w:t>3.1.2.  Методическая разработка мероприятия, посвященного году родных языков и народного единства, на тему «Татарстан – наш общий дом. Единство народов, культурное и языковое многообразие как уникальное богатство республики.</w:t>
      </w:r>
    </w:p>
    <w:p w:rsidR="00E64848" w:rsidRPr="00E64848" w:rsidRDefault="00E64848" w:rsidP="008733B6">
      <w:pPr>
        <w:snapToGrid w:val="0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64848">
        <w:rPr>
          <w:rFonts w:ascii="Times New Roman" w:hAnsi="Times New Roman" w:cs="Times New Roman"/>
          <w:sz w:val="24"/>
          <w:szCs w:val="24"/>
        </w:rPr>
        <w:t>3.2. Основные критерии конкурсного отбора методических разработок:</w:t>
      </w:r>
    </w:p>
    <w:p w:rsidR="00E64848" w:rsidRPr="00E64848" w:rsidRDefault="00E64848" w:rsidP="00E64848">
      <w:pPr>
        <w:pStyle w:val="af"/>
        <w:ind w:firstLine="708"/>
        <w:rPr>
          <w:noProof/>
          <w:sz w:val="24"/>
          <w:szCs w:val="24"/>
        </w:rPr>
      </w:pPr>
      <w:r w:rsidRPr="00E64848">
        <w:rPr>
          <w:noProof/>
          <w:sz w:val="24"/>
          <w:szCs w:val="24"/>
        </w:rPr>
        <w:t>соответствие целей и содержания занятия формированию  личностных, предметных, метапредметных результатов;</w:t>
      </w:r>
    </w:p>
    <w:p w:rsidR="00E64848" w:rsidRPr="00E64848" w:rsidRDefault="00E64848" w:rsidP="00E64848">
      <w:pPr>
        <w:pStyle w:val="af"/>
        <w:ind w:firstLine="708"/>
        <w:jc w:val="both"/>
        <w:rPr>
          <w:noProof/>
          <w:sz w:val="24"/>
          <w:szCs w:val="24"/>
        </w:rPr>
      </w:pPr>
      <w:r w:rsidRPr="00E64848">
        <w:rPr>
          <w:noProof/>
          <w:sz w:val="24"/>
          <w:szCs w:val="24"/>
        </w:rPr>
        <w:lastRenderedPageBreak/>
        <w:t>соответствие методов приемов обучения целям занятия;</w:t>
      </w:r>
    </w:p>
    <w:p w:rsidR="00E64848" w:rsidRPr="00E64848" w:rsidRDefault="00E64848" w:rsidP="00E64848">
      <w:pPr>
        <w:pStyle w:val="af"/>
        <w:ind w:firstLine="708"/>
        <w:jc w:val="both"/>
        <w:rPr>
          <w:noProof/>
          <w:sz w:val="24"/>
          <w:szCs w:val="24"/>
        </w:rPr>
      </w:pPr>
      <w:r w:rsidRPr="00E64848">
        <w:rPr>
          <w:noProof/>
          <w:sz w:val="24"/>
          <w:szCs w:val="24"/>
        </w:rPr>
        <w:t>направление и форма организации занятия;</w:t>
      </w:r>
    </w:p>
    <w:p w:rsidR="00E64848" w:rsidRPr="00E64848" w:rsidRDefault="00E64848" w:rsidP="00E64848">
      <w:pPr>
        <w:pStyle w:val="af"/>
        <w:ind w:left="708"/>
        <w:jc w:val="both"/>
        <w:rPr>
          <w:noProof/>
          <w:sz w:val="24"/>
          <w:szCs w:val="24"/>
        </w:rPr>
      </w:pPr>
      <w:r w:rsidRPr="00E64848">
        <w:rPr>
          <w:noProof/>
          <w:sz w:val="24"/>
          <w:szCs w:val="24"/>
        </w:rPr>
        <w:t>оригинальность исполнения;</w:t>
      </w:r>
    </w:p>
    <w:p w:rsidR="00E64848" w:rsidRPr="00E64848" w:rsidRDefault="00E64848" w:rsidP="00E64848">
      <w:pPr>
        <w:pStyle w:val="af"/>
        <w:ind w:left="708"/>
        <w:jc w:val="both"/>
        <w:rPr>
          <w:noProof/>
          <w:sz w:val="24"/>
          <w:szCs w:val="24"/>
        </w:rPr>
      </w:pPr>
      <w:r w:rsidRPr="00E64848">
        <w:rPr>
          <w:noProof/>
          <w:sz w:val="24"/>
          <w:szCs w:val="24"/>
        </w:rPr>
        <w:t>грамотность оформления творческой работы.</w:t>
      </w:r>
    </w:p>
    <w:p w:rsidR="00E64848" w:rsidRPr="00E64848" w:rsidRDefault="00E64848" w:rsidP="00E64848">
      <w:pPr>
        <w:tabs>
          <w:tab w:val="left" w:pos="-36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4848">
        <w:rPr>
          <w:rFonts w:ascii="Times New Roman" w:hAnsi="Times New Roman" w:cs="Times New Roman"/>
          <w:sz w:val="24"/>
          <w:szCs w:val="24"/>
        </w:rPr>
        <w:t>Экспертная группа вправе установить дополнительные критерии оценки методических разработок урока.</w:t>
      </w:r>
    </w:p>
    <w:p w:rsidR="00E64848" w:rsidRPr="00E64848" w:rsidRDefault="00E64848" w:rsidP="00E64848">
      <w:pPr>
        <w:tabs>
          <w:tab w:val="left" w:pos="-36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64848">
        <w:rPr>
          <w:rFonts w:ascii="Times New Roman" w:hAnsi="Times New Roman" w:cs="Times New Roman"/>
          <w:sz w:val="24"/>
          <w:szCs w:val="24"/>
        </w:rPr>
        <w:t xml:space="preserve">        </w:t>
      </w:r>
      <w:r w:rsidRPr="00E64848">
        <w:rPr>
          <w:rFonts w:ascii="Times New Roman" w:hAnsi="Times New Roman" w:cs="Times New Roman"/>
          <w:sz w:val="24"/>
          <w:szCs w:val="24"/>
        </w:rPr>
        <w:tab/>
        <w:t>3.3. К участию в Конкурсе не допускаются проекты:</w:t>
      </w:r>
    </w:p>
    <w:p w:rsidR="00E64848" w:rsidRPr="00E64848" w:rsidRDefault="00E64848" w:rsidP="00E64848">
      <w:pPr>
        <w:snapToGrid w:val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64848">
        <w:rPr>
          <w:rFonts w:ascii="Times New Roman" w:hAnsi="Times New Roman" w:cs="Times New Roman"/>
          <w:sz w:val="24"/>
          <w:szCs w:val="24"/>
        </w:rPr>
        <w:t>не соответствующие требованиям настоящего Положения;</w:t>
      </w:r>
    </w:p>
    <w:p w:rsidR="00E64848" w:rsidRPr="00E64848" w:rsidRDefault="00E64848" w:rsidP="00E64848">
      <w:pPr>
        <w:snapToGrid w:val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64848">
        <w:rPr>
          <w:rFonts w:ascii="Times New Roman" w:hAnsi="Times New Roman" w:cs="Times New Roman"/>
          <w:sz w:val="24"/>
          <w:szCs w:val="24"/>
        </w:rPr>
        <w:t>поступившие позднее срока подачи заявок на участие в Конкурсе, указанного в объявлении о проведении Конкурса.</w:t>
      </w:r>
    </w:p>
    <w:p w:rsidR="00E64848" w:rsidRPr="00E64848" w:rsidRDefault="00E64848" w:rsidP="00E64848">
      <w:pPr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E64848">
        <w:rPr>
          <w:rFonts w:ascii="Times New Roman" w:hAnsi="Times New Roman" w:cs="Times New Roman"/>
          <w:bCs/>
          <w:sz w:val="24"/>
          <w:szCs w:val="24"/>
          <w:lang w:val="en-US"/>
        </w:rPr>
        <w:t>IV</w:t>
      </w:r>
      <w:r w:rsidRPr="00E64848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Pr="00E64848">
        <w:rPr>
          <w:rFonts w:ascii="Times New Roman" w:hAnsi="Times New Roman" w:cs="Times New Roman"/>
          <w:sz w:val="24"/>
          <w:szCs w:val="24"/>
        </w:rPr>
        <w:t>Требования к конкурсным работам</w:t>
      </w:r>
    </w:p>
    <w:p w:rsidR="00E64848" w:rsidRPr="00E64848" w:rsidRDefault="00E64848" w:rsidP="00E64848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64848">
        <w:rPr>
          <w:rFonts w:ascii="Times New Roman" w:hAnsi="Times New Roman" w:cs="Times New Roman"/>
          <w:sz w:val="24"/>
          <w:szCs w:val="24"/>
        </w:rPr>
        <w:t>4.1. Конкурсная работа должна представлять собой методическую разработку согласно пунктам 3.1, 3.2 Положения.</w:t>
      </w:r>
    </w:p>
    <w:p w:rsidR="00E64848" w:rsidRPr="00E64848" w:rsidRDefault="00E64848" w:rsidP="00E64848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E64848">
        <w:rPr>
          <w:rFonts w:ascii="Times New Roman" w:hAnsi="Times New Roman" w:cs="Times New Roman"/>
          <w:sz w:val="24"/>
          <w:szCs w:val="24"/>
        </w:rPr>
        <w:t>4.2. От одного автора на Конкурс принимается только одна работа.</w:t>
      </w:r>
    </w:p>
    <w:p w:rsidR="00E64848" w:rsidRPr="00E64848" w:rsidRDefault="00E64848" w:rsidP="00E64848">
      <w:pPr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64848">
        <w:rPr>
          <w:rFonts w:ascii="Times New Roman" w:hAnsi="Times New Roman" w:cs="Times New Roman"/>
          <w:color w:val="000000"/>
          <w:sz w:val="24"/>
          <w:szCs w:val="24"/>
        </w:rPr>
        <w:t xml:space="preserve">4.3. Объём методических разработок не должен превышать 5 стр. Текст должен быть набран в формате: шрифт – 14, межстрочный интервал - 1,5, поля – верхнее 2, левое 2,5, правое 1,5, нижнее 2,5. </w:t>
      </w:r>
    </w:p>
    <w:p w:rsidR="00E64848" w:rsidRPr="00E64848" w:rsidRDefault="00E64848" w:rsidP="00E64848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64848">
        <w:rPr>
          <w:rFonts w:ascii="Times New Roman" w:hAnsi="Times New Roman" w:cs="Times New Roman"/>
          <w:sz w:val="24"/>
          <w:szCs w:val="24"/>
        </w:rPr>
        <w:t>4.4. Для участия в Конкурсе необходимо представить следующие документы:</w:t>
      </w:r>
    </w:p>
    <w:p w:rsidR="00E64848" w:rsidRPr="00E64848" w:rsidRDefault="00E64848" w:rsidP="00E64848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4848">
        <w:rPr>
          <w:rFonts w:ascii="Times New Roman" w:hAnsi="Times New Roman" w:cs="Times New Roman"/>
          <w:sz w:val="24"/>
          <w:szCs w:val="24"/>
        </w:rPr>
        <w:t xml:space="preserve">заявку, содержащую данные об авторе (фамилия, имя, отчество полностью, должность, место работы), наименование конкурсной работы, полный почтовый адрес (с индексом) автора конкурсной работы, номер мобильного и домашнего телефона с указанием кода междугородней телефонной связи, </w:t>
      </w:r>
      <w:proofErr w:type="spellStart"/>
      <w:r w:rsidRPr="00E64848">
        <w:rPr>
          <w:rFonts w:ascii="Times New Roman" w:hAnsi="Times New Roman" w:cs="Times New Roman"/>
          <w:sz w:val="24"/>
          <w:szCs w:val="24"/>
        </w:rPr>
        <w:t>e-mail</w:t>
      </w:r>
      <w:proofErr w:type="spellEnd"/>
      <w:r w:rsidRPr="00E64848">
        <w:rPr>
          <w:rFonts w:ascii="Times New Roman" w:hAnsi="Times New Roman" w:cs="Times New Roman"/>
          <w:sz w:val="24"/>
          <w:szCs w:val="24"/>
        </w:rPr>
        <w:t>;</w:t>
      </w:r>
    </w:p>
    <w:p w:rsidR="00E64848" w:rsidRPr="00E64848" w:rsidRDefault="00E64848" w:rsidP="00E64848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4848">
        <w:rPr>
          <w:rFonts w:ascii="Times New Roman" w:hAnsi="Times New Roman" w:cs="Times New Roman"/>
          <w:sz w:val="24"/>
          <w:szCs w:val="24"/>
        </w:rPr>
        <w:t>конкурсную работу.</w:t>
      </w:r>
    </w:p>
    <w:p w:rsidR="00E64848" w:rsidRPr="00E64848" w:rsidRDefault="00E64848" w:rsidP="00E64848">
      <w:pPr>
        <w:jc w:val="center"/>
        <w:rPr>
          <w:rFonts w:ascii="Times New Roman" w:hAnsi="Times New Roman" w:cs="Times New Roman"/>
          <w:sz w:val="24"/>
          <w:szCs w:val="24"/>
        </w:rPr>
      </w:pPr>
      <w:r w:rsidRPr="00E64848"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E64848">
        <w:rPr>
          <w:rFonts w:ascii="Times New Roman" w:hAnsi="Times New Roman" w:cs="Times New Roman"/>
          <w:sz w:val="24"/>
          <w:szCs w:val="24"/>
        </w:rPr>
        <w:t>. Подведение итогов конкурса и награждение победителей</w:t>
      </w:r>
    </w:p>
    <w:p w:rsidR="00E64848" w:rsidRPr="00E64848" w:rsidRDefault="00E64848" w:rsidP="00E64848">
      <w:pPr>
        <w:snapToGrid w:val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64848">
        <w:rPr>
          <w:rFonts w:ascii="Times New Roman" w:hAnsi="Times New Roman" w:cs="Times New Roman"/>
          <w:sz w:val="24"/>
          <w:szCs w:val="24"/>
        </w:rPr>
        <w:t xml:space="preserve">5.1. Подведение итогов Конкурса среди </w:t>
      </w:r>
      <w:r w:rsidR="00E517AE">
        <w:rPr>
          <w:rFonts w:ascii="Times New Roman" w:hAnsi="Times New Roman" w:cs="Times New Roman"/>
          <w:sz w:val="24"/>
          <w:szCs w:val="24"/>
        </w:rPr>
        <w:t>педагогов-библиотекарей  общеобразовательных учреждений</w:t>
      </w:r>
      <w:r w:rsidRPr="00E64848">
        <w:rPr>
          <w:rFonts w:ascii="Times New Roman" w:hAnsi="Times New Roman" w:cs="Times New Roman"/>
          <w:sz w:val="24"/>
          <w:szCs w:val="24"/>
        </w:rPr>
        <w:t xml:space="preserve"> проводится экспертной группой по итогам экспертизы конкурсных работ. </w:t>
      </w:r>
    </w:p>
    <w:p w:rsidR="00E64848" w:rsidRPr="00E64848" w:rsidRDefault="00E64848" w:rsidP="00E64848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4848">
        <w:rPr>
          <w:rFonts w:ascii="Times New Roman" w:hAnsi="Times New Roman" w:cs="Times New Roman"/>
          <w:sz w:val="24"/>
          <w:szCs w:val="24"/>
        </w:rPr>
        <w:t>5.2. Решение экспертной группы по итогам Ко</w:t>
      </w:r>
      <w:r w:rsidR="00E86000">
        <w:rPr>
          <w:rFonts w:ascii="Times New Roman" w:hAnsi="Times New Roman" w:cs="Times New Roman"/>
          <w:sz w:val="24"/>
          <w:szCs w:val="24"/>
        </w:rPr>
        <w:t>нкурса оформляется протоколом.</w:t>
      </w:r>
    </w:p>
    <w:p w:rsidR="006A20A0" w:rsidRPr="006A20A0" w:rsidRDefault="00E64848" w:rsidP="00544E1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64848">
        <w:rPr>
          <w:rFonts w:ascii="Times New Roman" w:hAnsi="Times New Roman" w:cs="Times New Roman"/>
          <w:sz w:val="24"/>
          <w:szCs w:val="24"/>
        </w:rPr>
        <w:t>5.3. Победители Конкурса награждаются дипломами.</w:t>
      </w:r>
    </w:p>
    <w:sectPr w:rsidR="006A20A0" w:rsidRPr="006A20A0" w:rsidSect="000C4640">
      <w:pgSz w:w="11906" w:h="16838"/>
      <w:pgMar w:top="1134" w:right="1133" w:bottom="142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9EDAB420"/>
    <w:lvl w:ilvl="0">
      <w:numFmt w:val="bullet"/>
      <w:lvlText w:val="*"/>
      <w:lvlJc w:val="left"/>
    </w:lvl>
  </w:abstractNum>
  <w:abstractNum w:abstractNumId="1">
    <w:nsid w:val="010E2EDE"/>
    <w:multiLevelType w:val="singleLevel"/>
    <w:tmpl w:val="7230FF2E"/>
    <w:lvl w:ilvl="0">
      <w:start w:val="1"/>
      <w:numFmt w:val="decimal"/>
      <w:lvlText w:val="3.%1."/>
      <w:legacy w:legacy="1" w:legacySpace="0" w:legacyIndent="796"/>
      <w:lvlJc w:val="left"/>
      <w:rPr>
        <w:rFonts w:ascii="Times New Roman" w:hAnsi="Times New Roman" w:cs="Times New Roman" w:hint="default"/>
      </w:rPr>
    </w:lvl>
  </w:abstractNum>
  <w:abstractNum w:abstractNumId="2">
    <w:nsid w:val="0C362E45"/>
    <w:multiLevelType w:val="singleLevel"/>
    <w:tmpl w:val="ABD24A16"/>
    <w:lvl w:ilvl="0">
      <w:start w:val="1"/>
      <w:numFmt w:val="decimal"/>
      <w:lvlText w:val="3.%1."/>
      <w:legacy w:legacy="1" w:legacySpace="0" w:legacyIndent="749"/>
      <w:lvlJc w:val="left"/>
      <w:rPr>
        <w:rFonts w:ascii="Times New Roman" w:hAnsi="Times New Roman" w:cs="Times New Roman" w:hint="default"/>
      </w:rPr>
    </w:lvl>
  </w:abstractNum>
  <w:abstractNum w:abstractNumId="3">
    <w:nsid w:val="0E272B1E"/>
    <w:multiLevelType w:val="multilevel"/>
    <w:tmpl w:val="DA86D98A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29"/>
        </w:tabs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07"/>
        </w:tabs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54"/>
        </w:tabs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63"/>
        </w:tabs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32"/>
        </w:tabs>
        <w:ind w:left="7832" w:hanging="2160"/>
      </w:pPr>
      <w:rPr>
        <w:rFonts w:hint="default"/>
      </w:rPr>
    </w:lvl>
  </w:abstractNum>
  <w:abstractNum w:abstractNumId="4">
    <w:nsid w:val="135962A2"/>
    <w:multiLevelType w:val="singleLevel"/>
    <w:tmpl w:val="7A2663A2"/>
    <w:lvl w:ilvl="0">
      <w:start w:val="2"/>
      <w:numFmt w:val="decimal"/>
      <w:lvlText w:val="3.%1."/>
      <w:legacy w:legacy="1" w:legacySpace="0" w:legacyIndent="768"/>
      <w:lvlJc w:val="left"/>
      <w:rPr>
        <w:rFonts w:ascii="Times New Roman" w:hAnsi="Times New Roman" w:cs="Times New Roman" w:hint="default"/>
      </w:rPr>
    </w:lvl>
  </w:abstractNum>
  <w:abstractNum w:abstractNumId="5">
    <w:nsid w:val="25351EA6"/>
    <w:multiLevelType w:val="hybridMultilevel"/>
    <w:tmpl w:val="1F3C852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7A5161F"/>
    <w:multiLevelType w:val="hybridMultilevel"/>
    <w:tmpl w:val="FBEE99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B4351FE"/>
    <w:multiLevelType w:val="hybridMultilevel"/>
    <w:tmpl w:val="B62C6C8A"/>
    <w:lvl w:ilvl="0" w:tplc="06065E00">
      <w:start w:val="1"/>
      <w:numFmt w:val="decimal"/>
      <w:lvlText w:val="%1."/>
      <w:lvlJc w:val="left"/>
      <w:pPr>
        <w:ind w:left="547" w:hanging="360"/>
      </w:pPr>
      <w:rPr>
        <w:rFonts w:eastAsiaTheme="minorEastAsia" w:cstheme="minorBidi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267" w:hanging="360"/>
      </w:pPr>
    </w:lvl>
    <w:lvl w:ilvl="2" w:tplc="0419001B" w:tentative="1">
      <w:start w:val="1"/>
      <w:numFmt w:val="lowerRoman"/>
      <w:lvlText w:val="%3."/>
      <w:lvlJc w:val="right"/>
      <w:pPr>
        <w:ind w:left="1987" w:hanging="180"/>
      </w:pPr>
    </w:lvl>
    <w:lvl w:ilvl="3" w:tplc="0419000F" w:tentative="1">
      <w:start w:val="1"/>
      <w:numFmt w:val="decimal"/>
      <w:lvlText w:val="%4."/>
      <w:lvlJc w:val="left"/>
      <w:pPr>
        <w:ind w:left="2707" w:hanging="360"/>
      </w:pPr>
    </w:lvl>
    <w:lvl w:ilvl="4" w:tplc="04190019" w:tentative="1">
      <w:start w:val="1"/>
      <w:numFmt w:val="lowerLetter"/>
      <w:lvlText w:val="%5."/>
      <w:lvlJc w:val="left"/>
      <w:pPr>
        <w:ind w:left="3427" w:hanging="360"/>
      </w:pPr>
    </w:lvl>
    <w:lvl w:ilvl="5" w:tplc="0419001B" w:tentative="1">
      <w:start w:val="1"/>
      <w:numFmt w:val="lowerRoman"/>
      <w:lvlText w:val="%6."/>
      <w:lvlJc w:val="right"/>
      <w:pPr>
        <w:ind w:left="4147" w:hanging="180"/>
      </w:pPr>
    </w:lvl>
    <w:lvl w:ilvl="6" w:tplc="0419000F" w:tentative="1">
      <w:start w:val="1"/>
      <w:numFmt w:val="decimal"/>
      <w:lvlText w:val="%7."/>
      <w:lvlJc w:val="left"/>
      <w:pPr>
        <w:ind w:left="4867" w:hanging="360"/>
      </w:pPr>
    </w:lvl>
    <w:lvl w:ilvl="7" w:tplc="04190019" w:tentative="1">
      <w:start w:val="1"/>
      <w:numFmt w:val="lowerLetter"/>
      <w:lvlText w:val="%8."/>
      <w:lvlJc w:val="left"/>
      <w:pPr>
        <w:ind w:left="5587" w:hanging="360"/>
      </w:pPr>
    </w:lvl>
    <w:lvl w:ilvl="8" w:tplc="0419001B" w:tentative="1">
      <w:start w:val="1"/>
      <w:numFmt w:val="lowerRoman"/>
      <w:lvlText w:val="%9."/>
      <w:lvlJc w:val="right"/>
      <w:pPr>
        <w:ind w:left="6307" w:hanging="180"/>
      </w:pPr>
    </w:lvl>
  </w:abstractNum>
  <w:abstractNum w:abstractNumId="8">
    <w:nsid w:val="2C0C71B5"/>
    <w:multiLevelType w:val="singleLevel"/>
    <w:tmpl w:val="EB525468"/>
    <w:lvl w:ilvl="0">
      <w:start w:val="1"/>
      <w:numFmt w:val="decimal"/>
      <w:lvlText w:val="%1."/>
      <w:legacy w:legacy="1" w:legacySpace="0" w:legacyIndent="528"/>
      <w:lvlJc w:val="left"/>
      <w:rPr>
        <w:rFonts w:ascii="Times New Roman" w:hAnsi="Times New Roman" w:cs="Times New Roman" w:hint="default"/>
      </w:rPr>
    </w:lvl>
  </w:abstractNum>
  <w:abstractNum w:abstractNumId="9">
    <w:nsid w:val="2EDD18E5"/>
    <w:multiLevelType w:val="hybridMultilevel"/>
    <w:tmpl w:val="F31C0788"/>
    <w:lvl w:ilvl="0" w:tplc="4F5AB04C">
      <w:start w:val="4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0">
    <w:nsid w:val="379215EB"/>
    <w:multiLevelType w:val="hybridMultilevel"/>
    <w:tmpl w:val="D1566ED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EFE5C88"/>
    <w:multiLevelType w:val="hybridMultilevel"/>
    <w:tmpl w:val="359060E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2090D29"/>
    <w:multiLevelType w:val="singleLevel"/>
    <w:tmpl w:val="22FA25A8"/>
    <w:lvl w:ilvl="0">
      <w:start w:val="2"/>
      <w:numFmt w:val="decimal"/>
      <w:lvlText w:val="4.%1."/>
      <w:legacy w:legacy="1" w:legacySpace="0" w:legacyIndent="763"/>
      <w:lvlJc w:val="left"/>
      <w:rPr>
        <w:rFonts w:ascii="Times New Roman" w:hAnsi="Times New Roman" w:cs="Times New Roman" w:hint="default"/>
      </w:rPr>
    </w:lvl>
  </w:abstractNum>
  <w:abstractNum w:abstractNumId="13">
    <w:nsid w:val="443616CD"/>
    <w:multiLevelType w:val="hybridMultilevel"/>
    <w:tmpl w:val="548006B8"/>
    <w:lvl w:ilvl="0" w:tplc="A9C6936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A9E5309"/>
    <w:multiLevelType w:val="singleLevel"/>
    <w:tmpl w:val="87703634"/>
    <w:lvl w:ilvl="0">
      <w:start w:val="1"/>
      <w:numFmt w:val="decimal"/>
      <w:lvlText w:val="3.%1."/>
      <w:legacy w:legacy="1" w:legacySpace="0" w:legacyIndent="744"/>
      <w:lvlJc w:val="left"/>
      <w:rPr>
        <w:rFonts w:ascii="Times New Roman" w:hAnsi="Times New Roman" w:cs="Times New Roman" w:hint="default"/>
      </w:rPr>
    </w:lvl>
  </w:abstractNum>
  <w:abstractNum w:abstractNumId="15">
    <w:nsid w:val="66C9088B"/>
    <w:multiLevelType w:val="singleLevel"/>
    <w:tmpl w:val="DACEB64E"/>
    <w:lvl w:ilvl="0">
      <w:start w:val="6"/>
      <w:numFmt w:val="decimal"/>
      <w:lvlText w:val="3.%1."/>
      <w:legacy w:legacy="1" w:legacySpace="0" w:legacyIndent="768"/>
      <w:lvlJc w:val="left"/>
      <w:rPr>
        <w:rFonts w:ascii="Times New Roman" w:hAnsi="Times New Roman" w:cs="Times New Roman" w:hint="default"/>
      </w:rPr>
    </w:lvl>
  </w:abstractNum>
  <w:abstractNum w:abstractNumId="16">
    <w:nsid w:val="6B1D0923"/>
    <w:multiLevelType w:val="singleLevel"/>
    <w:tmpl w:val="4B7898F8"/>
    <w:lvl w:ilvl="0">
      <w:start w:val="1"/>
      <w:numFmt w:val="decimal"/>
      <w:lvlText w:val="3.%1."/>
      <w:legacy w:legacy="1" w:legacySpace="0" w:legacyIndent="782"/>
      <w:lvlJc w:val="left"/>
      <w:rPr>
        <w:rFonts w:ascii="Times New Roman" w:hAnsi="Times New Roman" w:cs="Times New Roman" w:hint="default"/>
      </w:rPr>
    </w:lvl>
  </w:abstractNum>
  <w:abstractNum w:abstractNumId="17">
    <w:nsid w:val="6D645C28"/>
    <w:multiLevelType w:val="singleLevel"/>
    <w:tmpl w:val="7AAC74FA"/>
    <w:lvl w:ilvl="0">
      <w:start w:val="2"/>
      <w:numFmt w:val="decimal"/>
      <w:lvlText w:val="1.%1."/>
      <w:legacy w:legacy="1" w:legacySpace="0" w:legacyIndent="825"/>
      <w:lvlJc w:val="left"/>
      <w:rPr>
        <w:rFonts w:ascii="Times New Roman" w:hAnsi="Times New Roman" w:cs="Times New Roman" w:hint="default"/>
      </w:rPr>
    </w:lvl>
  </w:abstractNum>
  <w:abstractNum w:abstractNumId="18">
    <w:nsid w:val="6D6D42F2"/>
    <w:multiLevelType w:val="hybridMultilevel"/>
    <w:tmpl w:val="0DAE1BDC"/>
    <w:lvl w:ilvl="0" w:tplc="FAA4EF2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36124F3"/>
    <w:multiLevelType w:val="singleLevel"/>
    <w:tmpl w:val="6BDEA91C"/>
    <w:lvl w:ilvl="0">
      <w:start w:val="2"/>
      <w:numFmt w:val="decimal"/>
      <w:lvlText w:val="5.%1."/>
      <w:legacy w:legacy="1" w:legacySpace="0" w:legacyIndent="841"/>
      <w:lvlJc w:val="left"/>
      <w:rPr>
        <w:rFonts w:ascii="Times New Roman" w:hAnsi="Times New Roman" w:cs="Times New Roman" w:hint="default"/>
      </w:rPr>
    </w:lvl>
  </w:abstractNum>
  <w:abstractNum w:abstractNumId="20">
    <w:nsid w:val="75760C3E"/>
    <w:multiLevelType w:val="hybridMultilevel"/>
    <w:tmpl w:val="94529CA8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1">
    <w:nsid w:val="75CD1CC1"/>
    <w:multiLevelType w:val="hybridMultilevel"/>
    <w:tmpl w:val="7E065192"/>
    <w:lvl w:ilvl="0" w:tplc="B21A3922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9"/>
  </w:num>
  <w:num w:numId="3">
    <w:abstractNumId w:val="5"/>
  </w:num>
  <w:num w:numId="4">
    <w:abstractNumId w:val="3"/>
  </w:num>
  <w:num w:numId="5">
    <w:abstractNumId w:val="20"/>
  </w:num>
  <w:num w:numId="6">
    <w:abstractNumId w:val="11"/>
  </w:num>
  <w:num w:numId="7">
    <w:abstractNumId w:val="21"/>
  </w:num>
  <w:num w:numId="8">
    <w:abstractNumId w:val="10"/>
  </w:num>
  <w:num w:numId="9">
    <w:abstractNumId w:val="16"/>
  </w:num>
  <w:num w:numId="10">
    <w:abstractNumId w:val="0"/>
    <w:lvlOverride w:ilvl="0">
      <w:lvl w:ilvl="0">
        <w:numFmt w:val="bullet"/>
        <w:lvlText w:val="-"/>
        <w:legacy w:legacy="1" w:legacySpace="0" w:legacyIndent="662"/>
        <w:lvlJc w:val="left"/>
        <w:rPr>
          <w:rFonts w:ascii="Times New Roman" w:hAnsi="Times New Roman" w:hint="default"/>
        </w:rPr>
      </w:lvl>
    </w:lvlOverride>
  </w:num>
  <w:num w:numId="11">
    <w:abstractNumId w:val="8"/>
  </w:num>
  <w:num w:numId="12">
    <w:abstractNumId w:val="2"/>
  </w:num>
  <w:num w:numId="13">
    <w:abstractNumId w:val="18"/>
  </w:num>
  <w:num w:numId="14">
    <w:abstractNumId w:val="1"/>
  </w:num>
  <w:num w:numId="15">
    <w:abstractNumId w:val="0"/>
    <w:lvlOverride w:ilvl="0">
      <w:lvl w:ilvl="0">
        <w:numFmt w:val="bullet"/>
        <w:lvlText w:val="-"/>
        <w:legacy w:legacy="1" w:legacySpace="0" w:legacyIndent="341"/>
        <w:lvlJc w:val="left"/>
        <w:rPr>
          <w:rFonts w:ascii="Times New Roman" w:hAnsi="Times New Roman" w:hint="default"/>
        </w:rPr>
      </w:lvl>
    </w:lvlOverride>
  </w:num>
  <w:num w:numId="16">
    <w:abstractNumId w:val="17"/>
  </w:num>
  <w:num w:numId="17">
    <w:abstractNumId w:val="0"/>
    <w:lvlOverride w:ilvl="0">
      <w:lvl w:ilvl="0">
        <w:numFmt w:val="bullet"/>
        <w:lvlText w:val="-"/>
        <w:legacy w:legacy="1" w:legacySpace="0" w:legacyIndent="360"/>
        <w:lvlJc w:val="left"/>
        <w:rPr>
          <w:rFonts w:ascii="Times New Roman" w:hAnsi="Times New Roman" w:hint="default"/>
        </w:rPr>
      </w:lvl>
    </w:lvlOverride>
  </w:num>
  <w:num w:numId="18">
    <w:abstractNumId w:val="4"/>
  </w:num>
  <w:num w:numId="19">
    <w:abstractNumId w:val="15"/>
  </w:num>
  <w:num w:numId="20">
    <w:abstractNumId w:val="12"/>
  </w:num>
  <w:num w:numId="21">
    <w:abstractNumId w:val="19"/>
  </w:num>
  <w:num w:numId="22">
    <w:abstractNumId w:val="14"/>
  </w:num>
  <w:num w:numId="23">
    <w:abstractNumId w:val="7"/>
  </w:num>
  <w:num w:numId="24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12E3C"/>
    <w:rsid w:val="00000409"/>
    <w:rsid w:val="00013192"/>
    <w:rsid w:val="000A7A30"/>
    <w:rsid w:val="000B3DED"/>
    <w:rsid w:val="000C4602"/>
    <w:rsid w:val="000C4640"/>
    <w:rsid w:val="000E300D"/>
    <w:rsid w:val="001303F1"/>
    <w:rsid w:val="00156337"/>
    <w:rsid w:val="001934A9"/>
    <w:rsid w:val="00195EF1"/>
    <w:rsid w:val="001B70B7"/>
    <w:rsid w:val="001C636D"/>
    <w:rsid w:val="001F7D8F"/>
    <w:rsid w:val="002354A5"/>
    <w:rsid w:val="002C3707"/>
    <w:rsid w:val="00375BB1"/>
    <w:rsid w:val="003A1F32"/>
    <w:rsid w:val="003A48A9"/>
    <w:rsid w:val="003A59E9"/>
    <w:rsid w:val="003D3C80"/>
    <w:rsid w:val="003F5903"/>
    <w:rsid w:val="0043239F"/>
    <w:rsid w:val="00481799"/>
    <w:rsid w:val="00483136"/>
    <w:rsid w:val="00487D6B"/>
    <w:rsid w:val="0050284B"/>
    <w:rsid w:val="00512DB2"/>
    <w:rsid w:val="00544E15"/>
    <w:rsid w:val="005A4967"/>
    <w:rsid w:val="005C0A79"/>
    <w:rsid w:val="006A20A0"/>
    <w:rsid w:val="006F5789"/>
    <w:rsid w:val="00710CD9"/>
    <w:rsid w:val="00741B0E"/>
    <w:rsid w:val="0075128E"/>
    <w:rsid w:val="00765E7E"/>
    <w:rsid w:val="00800661"/>
    <w:rsid w:val="00832D3C"/>
    <w:rsid w:val="008733B6"/>
    <w:rsid w:val="008751A0"/>
    <w:rsid w:val="008C0C4C"/>
    <w:rsid w:val="008E4691"/>
    <w:rsid w:val="008E5C6C"/>
    <w:rsid w:val="00900378"/>
    <w:rsid w:val="009205C4"/>
    <w:rsid w:val="009F199C"/>
    <w:rsid w:val="009F2F26"/>
    <w:rsid w:val="00A12E3C"/>
    <w:rsid w:val="00A43DD3"/>
    <w:rsid w:val="00AD6605"/>
    <w:rsid w:val="00B20E5A"/>
    <w:rsid w:val="00BA7FD9"/>
    <w:rsid w:val="00C948E1"/>
    <w:rsid w:val="00D126B1"/>
    <w:rsid w:val="00D21AA3"/>
    <w:rsid w:val="00D32216"/>
    <w:rsid w:val="00DC130B"/>
    <w:rsid w:val="00DC61F6"/>
    <w:rsid w:val="00E1704A"/>
    <w:rsid w:val="00E339FC"/>
    <w:rsid w:val="00E35E5E"/>
    <w:rsid w:val="00E423B9"/>
    <w:rsid w:val="00E517AE"/>
    <w:rsid w:val="00E633D6"/>
    <w:rsid w:val="00E64848"/>
    <w:rsid w:val="00E86000"/>
    <w:rsid w:val="00EB4933"/>
    <w:rsid w:val="00ED1661"/>
    <w:rsid w:val="00ED589D"/>
    <w:rsid w:val="00EE765C"/>
    <w:rsid w:val="00F2679D"/>
    <w:rsid w:val="00F34BB7"/>
    <w:rsid w:val="00F43C92"/>
    <w:rsid w:val="00FA6F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7D8F"/>
  </w:style>
  <w:style w:type="paragraph" w:styleId="1">
    <w:name w:val="heading 1"/>
    <w:basedOn w:val="a"/>
    <w:next w:val="a"/>
    <w:link w:val="10"/>
    <w:qFormat/>
    <w:rsid w:val="00ED1661"/>
    <w:pPr>
      <w:keepNext/>
      <w:spacing w:after="0" w:line="360" w:lineRule="auto"/>
      <w:jc w:val="both"/>
      <w:outlineLvl w:val="0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A12E3C"/>
    <w:pPr>
      <w:overflowPunct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40"/>
      <w:szCs w:val="20"/>
      <w:lang w:val="tt-RU"/>
    </w:rPr>
  </w:style>
  <w:style w:type="character" w:customStyle="1" w:styleId="a4">
    <w:name w:val="Название Знак"/>
    <w:basedOn w:val="a0"/>
    <w:link w:val="a3"/>
    <w:rsid w:val="00A12E3C"/>
    <w:rPr>
      <w:rFonts w:ascii="Times New Roman" w:eastAsia="Times New Roman" w:hAnsi="Times New Roman" w:cs="Times New Roman"/>
      <w:sz w:val="40"/>
      <w:szCs w:val="20"/>
      <w:lang w:val="tt-RU"/>
    </w:rPr>
  </w:style>
  <w:style w:type="paragraph" w:styleId="a5">
    <w:name w:val="Subtitle"/>
    <w:basedOn w:val="a"/>
    <w:link w:val="a6"/>
    <w:qFormat/>
    <w:rsid w:val="00A12E3C"/>
    <w:pPr>
      <w:overflowPunct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32"/>
      <w:szCs w:val="20"/>
      <w:lang w:val="tt-RU"/>
    </w:rPr>
  </w:style>
  <w:style w:type="character" w:customStyle="1" w:styleId="a6">
    <w:name w:val="Подзаголовок Знак"/>
    <w:basedOn w:val="a0"/>
    <w:link w:val="a5"/>
    <w:rsid w:val="00A12E3C"/>
    <w:rPr>
      <w:rFonts w:ascii="Times New Roman" w:eastAsia="Times New Roman" w:hAnsi="Times New Roman" w:cs="Times New Roman"/>
      <w:sz w:val="32"/>
      <w:szCs w:val="20"/>
      <w:lang w:val="tt-RU"/>
    </w:rPr>
  </w:style>
  <w:style w:type="paragraph" w:styleId="a7">
    <w:name w:val="List Paragraph"/>
    <w:basedOn w:val="a"/>
    <w:uiPriority w:val="34"/>
    <w:qFormat/>
    <w:rsid w:val="00A12E3C"/>
    <w:pPr>
      <w:ind w:left="720"/>
      <w:contextualSpacing/>
    </w:pPr>
    <w:rPr>
      <w:rFonts w:ascii="Calibri" w:eastAsia="Times New Roman" w:hAnsi="Calibri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A12E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12E3C"/>
    <w:rPr>
      <w:rFonts w:ascii="Tahoma" w:hAnsi="Tahoma" w:cs="Tahoma"/>
      <w:sz w:val="16"/>
      <w:szCs w:val="16"/>
    </w:rPr>
  </w:style>
  <w:style w:type="paragraph" w:styleId="aa">
    <w:name w:val="Normal (Web)"/>
    <w:basedOn w:val="a"/>
    <w:uiPriority w:val="99"/>
    <w:unhideWhenUsed/>
    <w:rsid w:val="000E30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0E300D"/>
  </w:style>
  <w:style w:type="character" w:customStyle="1" w:styleId="10">
    <w:name w:val="Заголовок 1 Знак"/>
    <w:basedOn w:val="a0"/>
    <w:link w:val="1"/>
    <w:rsid w:val="00ED1661"/>
    <w:rPr>
      <w:rFonts w:ascii="Times New Roman" w:eastAsia="Times New Roman" w:hAnsi="Times New Roman" w:cs="Times New Roman"/>
      <w:sz w:val="24"/>
      <w:szCs w:val="20"/>
    </w:rPr>
  </w:style>
  <w:style w:type="paragraph" w:styleId="ab">
    <w:name w:val="Body Text"/>
    <w:basedOn w:val="a"/>
    <w:link w:val="ac"/>
    <w:rsid w:val="00ED1661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ac">
    <w:name w:val="Основной текст Знак"/>
    <w:basedOn w:val="a0"/>
    <w:link w:val="ab"/>
    <w:rsid w:val="00ED1661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FontStyle18">
    <w:name w:val="Font Style18"/>
    <w:rsid w:val="00ED1661"/>
    <w:rPr>
      <w:rFonts w:ascii="Times New Roman" w:hAnsi="Times New Roman" w:cs="Times New Roman"/>
      <w:b/>
      <w:bCs/>
      <w:i/>
      <w:iCs/>
      <w:sz w:val="22"/>
      <w:szCs w:val="22"/>
    </w:rPr>
  </w:style>
  <w:style w:type="table" w:styleId="ad">
    <w:name w:val="Table Grid"/>
    <w:basedOn w:val="a1"/>
    <w:uiPriority w:val="59"/>
    <w:rsid w:val="006A20A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e">
    <w:name w:val="Hyperlink"/>
    <w:rsid w:val="00EE765C"/>
    <w:rPr>
      <w:color w:val="0563C1"/>
      <w:u w:val="single"/>
    </w:rPr>
  </w:style>
  <w:style w:type="paragraph" w:styleId="af">
    <w:name w:val="No Spacing"/>
    <w:uiPriority w:val="1"/>
    <w:qFormat/>
    <w:rsid w:val="00E64848"/>
    <w:pPr>
      <w:spacing w:after="0" w:line="240" w:lineRule="auto"/>
    </w:pPr>
    <w:rPr>
      <w:rFonts w:ascii="Times New Roman" w:eastAsia="Calibri" w:hAnsi="Times New Roman" w:cs="Times New Roman"/>
      <w:sz w:val="2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85E529-90E5-4E7F-8E46-F49AAC1074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881</Words>
  <Characters>5025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Лейсан</dc:creator>
  <cp:lastModifiedBy>Лейсан</cp:lastModifiedBy>
  <cp:revision>2</cp:revision>
  <cp:lastPrinted>2021-02-20T08:21:00Z</cp:lastPrinted>
  <dcterms:created xsi:type="dcterms:W3CDTF">2021-03-01T04:54:00Z</dcterms:created>
  <dcterms:modified xsi:type="dcterms:W3CDTF">2021-03-01T04:54:00Z</dcterms:modified>
</cp:coreProperties>
</file>